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10" w:rsidRPr="0052036E" w:rsidRDefault="001979B5" w:rsidP="00803D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о сроках, местах и порядке подачи и рассмотрения апелляций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права на объективное оценивание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итоговой аттестации по образовательным программам основного общего образования (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 экзамена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 право подать в письменной форме апелляцию:</w:t>
      </w:r>
    </w:p>
    <w:p w:rsidR="00923410" w:rsidRPr="0052036E" w:rsidRDefault="00923410" w:rsidP="00803DB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о нарушении установленного порядка проведения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3410" w:rsidRPr="0052036E" w:rsidRDefault="00923410" w:rsidP="00803DB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о несогласии с выставленными баллами.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Не рассматриваются апелляции:</w:t>
      </w:r>
    </w:p>
    <w:p w:rsidR="00923410" w:rsidRPr="0052036E" w:rsidRDefault="00923410" w:rsidP="00803D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содержания и структуры </w:t>
      </w:r>
      <w:r w:rsidR="00086317">
        <w:rPr>
          <w:rFonts w:ascii="Times New Roman" w:eastAsia="Times New Roman" w:hAnsi="Times New Roman"/>
          <w:sz w:val="28"/>
          <w:szCs w:val="28"/>
          <w:lang w:eastAsia="ru-RU"/>
        </w:rPr>
        <w:t>экзаменационных материалов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предметам;</w:t>
      </w:r>
    </w:p>
    <w:p w:rsidR="00923410" w:rsidRPr="0052036E" w:rsidRDefault="00923410" w:rsidP="00803D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вопросам, связанным </w:t>
      </w:r>
      <w:proofErr w:type="gramStart"/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с нарушением</w:t>
      </w:r>
      <w:proofErr w:type="gramEnd"/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37E" w:rsidRPr="007F437E">
        <w:rPr>
          <w:rFonts w:ascii="Times New Roman" w:eastAsia="Times New Roman" w:hAnsi="Times New Roman"/>
          <w:sz w:val="28"/>
          <w:szCs w:val="28"/>
          <w:lang w:eastAsia="ru-RU"/>
        </w:rPr>
        <w:t>обучающимся требований Порядка проведения 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3410" w:rsidRPr="0052036E" w:rsidRDefault="00923410" w:rsidP="00803D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вопросам, </w:t>
      </w:r>
      <w:r w:rsidR="007F437E" w:rsidRPr="007F437E">
        <w:rPr>
          <w:rFonts w:ascii="Times New Roman" w:eastAsia="Times New Roman" w:hAnsi="Times New Roman"/>
          <w:sz w:val="28"/>
          <w:szCs w:val="28"/>
          <w:lang w:eastAsia="ru-RU"/>
        </w:rPr>
        <w:t>связанным с оцениванием результатов выполнения заданий экзаменационной работы с кратким ответом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0D8C" w:rsidRPr="005A0D8C" w:rsidRDefault="00923410" w:rsidP="000E0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Порядок, сроки и место приема апелляций доводятся до сведения участников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, их родителей (законных представителей), руководителей образовательных организаций не позднее</w:t>
      </w:r>
      <w:r w:rsidR="005A0D8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A0D8C" w:rsidRPr="005A0D8C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месяц до начала экзаменов</w:t>
      </w:r>
      <w:r w:rsidR="005A0D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Для рассмотрения апелляций созда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территориальные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конфликтн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7E78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комисси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, котор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обеспечивают объективность оценивания экзаменационных работ и разрешение спорных вопросов, возникающих при проведении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апелляции</w:t>
      </w:r>
      <w:r w:rsidR="0049053B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49053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178F6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присутствовать его родители (законные представители), которые должны иметь при себе документы, удостоверяющие личность.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Законные представители (</w:t>
      </w:r>
      <w:r w:rsidR="00D056E2">
        <w:rPr>
          <w:rFonts w:ascii="Times New Roman" w:eastAsia="Times New Roman" w:hAnsi="Times New Roman"/>
          <w:sz w:val="28"/>
          <w:szCs w:val="28"/>
          <w:lang w:eastAsia="ru-RU"/>
        </w:rPr>
        <w:t>родители, усыновители, попечители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) должны иметь при себе также документы, подтверждающие их полномочия.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 желанию участника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апелляция может быть рассмотрена без его присутствия.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апелляции также могут присутствовать общественные наблюдатели.</w:t>
      </w:r>
    </w:p>
    <w:p w:rsidR="00803DB3" w:rsidRPr="0052036E" w:rsidRDefault="00803D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36E">
        <w:rPr>
          <w:rFonts w:ascii="Times New Roman" w:hAnsi="Times New Roman"/>
          <w:sz w:val="28"/>
          <w:szCs w:val="28"/>
        </w:rPr>
        <w:br w:type="page"/>
      </w:r>
    </w:p>
    <w:p w:rsidR="00923410" w:rsidRPr="0052036E" w:rsidRDefault="00BB1D3D" w:rsidP="00B178F6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history="1">
        <w:r w:rsidR="00923410" w:rsidRPr="0052036E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</w:t>
        </w:r>
        <w:r w:rsidR="00B178F6" w:rsidRPr="0052036E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орядок</w:t>
        </w:r>
        <w:r w:rsidR="00923410" w:rsidRPr="0052036E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 подачи апелляции о нарушении установленного порядка проведения </w:t>
        </w:r>
        <w:r w:rsidR="0052036E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ГИА-9</w:t>
        </w:r>
      </w:hyperlink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Апелляция о нарушении установленного порядка проведения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подается участником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 в день проведения экзамена, не покидая пункта проведения экзамена (далее - ППЭ).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Для подачи апелляции необходимо:</w:t>
      </w:r>
    </w:p>
    <w:p w:rsidR="00923410" w:rsidRPr="0052036E" w:rsidRDefault="00923410" w:rsidP="00D33AE1">
      <w:pPr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получить у </w:t>
      </w:r>
      <w:r w:rsidR="007F437E" w:rsidRPr="0052036E">
        <w:rPr>
          <w:rFonts w:ascii="Times New Roman" w:eastAsia="Times New Roman" w:hAnsi="Times New Roman"/>
          <w:sz w:val="28"/>
          <w:szCs w:val="28"/>
          <w:lang w:eastAsia="ru-RU"/>
        </w:rPr>
        <w:t>члена</w:t>
      </w:r>
      <w:r w:rsidR="007F43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экзаменационной комиссии (</w:t>
      </w:r>
      <w:r w:rsidR="000B4692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-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ГЭК) в ППЭ или у ответственного организатора в аудитории ППЭ два экземпляра заявления и заполнить их;</w:t>
      </w:r>
    </w:p>
    <w:p w:rsidR="00923410" w:rsidRPr="0052036E" w:rsidRDefault="00923410" w:rsidP="00D33AE1">
      <w:pPr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заполненные заявления передать </w:t>
      </w:r>
      <w:r w:rsidR="007F437E" w:rsidRPr="0052036E">
        <w:rPr>
          <w:rFonts w:ascii="Times New Roman" w:eastAsia="Times New Roman" w:hAnsi="Times New Roman"/>
          <w:sz w:val="28"/>
          <w:szCs w:val="28"/>
          <w:lang w:eastAsia="ru-RU"/>
        </w:rPr>
        <w:t>члену</w:t>
      </w:r>
      <w:r w:rsidR="007F43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ГЭК в ППЭ;</w:t>
      </w:r>
    </w:p>
    <w:p w:rsidR="00923410" w:rsidRPr="0052036E" w:rsidRDefault="00923410" w:rsidP="00D33AE1">
      <w:pPr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получить у </w:t>
      </w:r>
      <w:r w:rsidR="007F437E" w:rsidRPr="0052036E">
        <w:rPr>
          <w:rFonts w:ascii="Times New Roman" w:eastAsia="Times New Roman" w:hAnsi="Times New Roman"/>
          <w:sz w:val="28"/>
          <w:szCs w:val="28"/>
          <w:lang w:eastAsia="ru-RU"/>
        </w:rPr>
        <w:t>члена</w:t>
      </w:r>
      <w:r w:rsidR="007F43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ГЭК один экземпляр апелляции, заверенный его подписью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информацию о дате, времени и месте рассмотрения апелляции.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проверки изложенных в апелляции сведений о нарушении установленного порядка проведения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37E" w:rsidRPr="0052036E">
        <w:rPr>
          <w:rFonts w:ascii="Times New Roman" w:eastAsia="Times New Roman" w:hAnsi="Times New Roman"/>
          <w:sz w:val="28"/>
          <w:szCs w:val="28"/>
          <w:lang w:eastAsia="ru-RU"/>
        </w:rPr>
        <w:t>членом</w:t>
      </w:r>
      <w:r w:rsidR="007F43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ГЭК создается комиссия и организуется проведение проверки сведений, изложенных в апелляции.</w:t>
      </w:r>
      <w:r w:rsidR="007035B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комиссии могут входить организаторы, технически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35B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7035BB" w:rsidRPr="0052036E">
        <w:rPr>
          <w:rFonts w:ascii="Times New Roman" w:eastAsia="Times New Roman" w:hAnsi="Times New Roman"/>
          <w:sz w:val="28"/>
          <w:szCs w:val="28"/>
          <w:lang w:eastAsia="ru-RU"/>
        </w:rPr>
        <w:t>, специалист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7035B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проведению инструктажа и обеспечению лабораторных работ, не задействованны</w:t>
      </w:r>
      <w:r w:rsidR="007473E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35B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в аудитории, в которой сдавал экзамен обучающийся, общественны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35B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наблюдател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035BB" w:rsidRPr="0052036E">
        <w:rPr>
          <w:rFonts w:ascii="Times New Roman" w:eastAsia="Times New Roman" w:hAnsi="Times New Roman"/>
          <w:sz w:val="28"/>
          <w:szCs w:val="28"/>
          <w:lang w:eastAsia="ru-RU"/>
        </w:rPr>
        <w:t>, сотрудники, осуществляющи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35B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охрану правопорядка, медицинские работники, а также ассистенты, оказывающи</w:t>
      </w:r>
      <w:r w:rsidR="007473E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35B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необходимую техническую помощь обучающимся с ограниченными возможностями здоровья.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проверки оформляются в форме заключения комиссии. Апелляция и заключение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о результатах проверки в тот же день передаются </w:t>
      </w:r>
      <w:r w:rsidR="007F437E" w:rsidRPr="0052036E">
        <w:rPr>
          <w:rFonts w:ascii="Times New Roman" w:eastAsia="Times New Roman" w:hAnsi="Times New Roman"/>
          <w:sz w:val="28"/>
          <w:szCs w:val="28"/>
          <w:lang w:eastAsia="ru-RU"/>
        </w:rPr>
        <w:t>членам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ГЭК в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территориальную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конфликтную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комиссию.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апелляции о нарушении процедуры проведения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конфликтной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подкомиссией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 течение двух рабочих дней с момента ее поступления в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комиссию. По результатам рассмотрения апелляции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конфликтная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комиссия принимает решение:</w:t>
      </w:r>
    </w:p>
    <w:p w:rsidR="00923410" w:rsidRPr="0052036E" w:rsidRDefault="00923410" w:rsidP="00803DB3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об отклонении апелляции;</w:t>
      </w:r>
    </w:p>
    <w:p w:rsidR="00923410" w:rsidRPr="0052036E" w:rsidRDefault="00923410" w:rsidP="00803DB3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об удовлетворении апелляции.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апелляция о нарушении установленного порядка проведения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удовлетворена, текущий результат участника экзамена по соответствующему образовательному предмету будет аннулирован и участнику будет предоставлена возможность повторной сдачи экзамена по данному предмету в сроки, предусмотренные</w:t>
      </w:r>
      <w:hyperlink r:id="rId7" w:tgtFrame="_parent" w:history="1">
        <w:r w:rsidRPr="0052036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расписанием проведения </w:t>
        </w:r>
        <w:r w:rsidR="0052036E">
          <w:rPr>
            <w:rFonts w:ascii="Times New Roman" w:eastAsia="Times New Roman" w:hAnsi="Times New Roman"/>
            <w:sz w:val="28"/>
            <w:szCs w:val="28"/>
            <w:lang w:eastAsia="ru-RU"/>
          </w:rPr>
          <w:t>ГИА-9</w:t>
        </w:r>
      </w:hyperlink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3F82" w:rsidRDefault="00323F82" w:rsidP="00323F82">
      <w:pPr>
        <w:shd w:val="clear" w:color="auto" w:fill="FFFFFF"/>
        <w:spacing w:after="0" w:line="240" w:lineRule="auto"/>
        <w:ind w:left="709"/>
        <w:outlineLvl w:val="2"/>
      </w:pPr>
    </w:p>
    <w:p w:rsidR="00923410" w:rsidRPr="0052036E" w:rsidRDefault="00BB1D3D" w:rsidP="00323F82">
      <w:pPr>
        <w:shd w:val="clear" w:color="auto" w:fill="FFFFFF"/>
        <w:spacing w:after="0" w:line="240" w:lineRule="auto"/>
        <w:ind w:left="709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8" w:history="1">
        <w:r w:rsidR="00692F49" w:rsidRPr="00692F49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Порядок подачи апелляции о</w:t>
        </w:r>
        <w:r w:rsidR="00923410" w:rsidRPr="0052036E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 несогласии с результатами </w:t>
        </w:r>
        <w:r w:rsidR="0052036E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ГИА-9</w:t>
        </w:r>
      </w:hyperlink>
    </w:p>
    <w:p w:rsidR="00803DB3" w:rsidRPr="0052036E" w:rsidRDefault="00923410" w:rsidP="000B4692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52036E">
        <w:rPr>
          <w:rFonts w:ascii="Times New Roman" w:hAnsi="Times New Roman"/>
          <w:sz w:val="28"/>
          <w:szCs w:val="28"/>
        </w:rPr>
        <w:t>Апелляция о несогласии с выставленными баллами подается участником экзамена в течение двух рабочих дней</w:t>
      </w:r>
      <w:r w:rsidR="000B4692">
        <w:rPr>
          <w:rFonts w:ascii="Times New Roman" w:hAnsi="Times New Roman"/>
          <w:sz w:val="28"/>
          <w:szCs w:val="28"/>
        </w:rPr>
        <w:t xml:space="preserve">, </w:t>
      </w:r>
      <w:r w:rsidR="000B4692" w:rsidRPr="000B4692">
        <w:rPr>
          <w:rFonts w:ascii="Times New Roman" w:hAnsi="Times New Roman"/>
          <w:sz w:val="28"/>
          <w:szCs w:val="28"/>
        </w:rPr>
        <w:t>следующих за официальным днем объявления результатов ГИА по соо</w:t>
      </w:r>
      <w:r w:rsidR="000B4692">
        <w:rPr>
          <w:rFonts w:ascii="Times New Roman" w:hAnsi="Times New Roman"/>
          <w:sz w:val="28"/>
          <w:szCs w:val="28"/>
        </w:rPr>
        <w:t>тветствующему учебному предмету</w:t>
      </w:r>
      <w:r w:rsidRPr="0052036E">
        <w:rPr>
          <w:rFonts w:ascii="Times New Roman" w:hAnsi="Times New Roman"/>
          <w:sz w:val="28"/>
          <w:szCs w:val="28"/>
        </w:rPr>
        <w:t xml:space="preserve"> (дата официального объявления результатов </w:t>
      </w:r>
      <w:r w:rsidR="0052036E">
        <w:rPr>
          <w:rFonts w:ascii="Times New Roman" w:hAnsi="Times New Roman"/>
          <w:sz w:val="28"/>
          <w:szCs w:val="28"/>
        </w:rPr>
        <w:t>ГИА-9</w:t>
      </w:r>
      <w:r w:rsidRPr="0052036E">
        <w:rPr>
          <w:rFonts w:ascii="Times New Roman" w:hAnsi="Times New Roman"/>
          <w:sz w:val="28"/>
          <w:szCs w:val="28"/>
        </w:rPr>
        <w:t xml:space="preserve"> по соответствующему </w:t>
      </w:r>
      <w:r w:rsidRPr="0052036E">
        <w:rPr>
          <w:rFonts w:ascii="Times New Roman" w:hAnsi="Times New Roman"/>
          <w:sz w:val="28"/>
          <w:szCs w:val="28"/>
        </w:rPr>
        <w:lastRenderedPageBreak/>
        <w:t xml:space="preserve">учебному предмету указывается в </w:t>
      </w:r>
      <w:r w:rsidR="00B178F6" w:rsidRPr="0052036E">
        <w:rPr>
          <w:rFonts w:ascii="Times New Roman" w:hAnsi="Times New Roman"/>
          <w:sz w:val="28"/>
          <w:szCs w:val="28"/>
        </w:rPr>
        <w:t>приказе</w:t>
      </w:r>
      <w:r w:rsidRPr="0052036E">
        <w:rPr>
          <w:rFonts w:ascii="Times New Roman" w:hAnsi="Times New Roman"/>
          <w:sz w:val="28"/>
          <w:szCs w:val="28"/>
        </w:rPr>
        <w:t xml:space="preserve"> </w:t>
      </w:r>
      <w:r w:rsidR="0052036E">
        <w:rPr>
          <w:rFonts w:ascii="Times New Roman" w:hAnsi="Times New Roman"/>
          <w:sz w:val="28"/>
          <w:szCs w:val="28"/>
        </w:rPr>
        <w:t>министерства образования</w:t>
      </w:r>
      <w:r w:rsidR="007F437E">
        <w:rPr>
          <w:rFonts w:ascii="Times New Roman" w:hAnsi="Times New Roman"/>
          <w:sz w:val="28"/>
          <w:szCs w:val="28"/>
        </w:rPr>
        <w:t xml:space="preserve"> и молодежной политики </w:t>
      </w:r>
      <w:r w:rsidR="0052036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52036E">
        <w:rPr>
          <w:rFonts w:ascii="Times New Roman" w:hAnsi="Times New Roman"/>
          <w:sz w:val="28"/>
          <w:szCs w:val="28"/>
        </w:rPr>
        <w:t xml:space="preserve">о результатах </w:t>
      </w:r>
      <w:r w:rsidR="0052036E">
        <w:rPr>
          <w:rFonts w:ascii="Times New Roman" w:hAnsi="Times New Roman"/>
          <w:sz w:val="28"/>
          <w:szCs w:val="28"/>
        </w:rPr>
        <w:t>ГИА-9</w:t>
      </w:r>
      <w:r w:rsidR="00B178F6" w:rsidRPr="0052036E">
        <w:rPr>
          <w:rFonts w:ascii="Times New Roman" w:hAnsi="Times New Roman"/>
          <w:sz w:val="28"/>
          <w:szCs w:val="28"/>
        </w:rPr>
        <w:t>)</w:t>
      </w:r>
      <w:r w:rsidRPr="0052036E">
        <w:rPr>
          <w:rFonts w:ascii="Times New Roman" w:hAnsi="Times New Roman"/>
          <w:sz w:val="28"/>
          <w:szCs w:val="28"/>
        </w:rPr>
        <w:t xml:space="preserve"> </w:t>
      </w:r>
    </w:p>
    <w:p w:rsidR="00B07AC2" w:rsidRPr="0052036E" w:rsidRDefault="00B07AC2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69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Обучающиеся </w:t>
      </w:r>
      <w:r w:rsidR="000B4692" w:rsidRPr="000B469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или их родители (законные представители) на основании документов, удостоверяющих личность, </w:t>
      </w:r>
      <w:r w:rsidRPr="000B4692">
        <w:rPr>
          <w:rFonts w:ascii="Times New Roman" w:eastAsia="Times New Roman" w:hAnsi="Times New Roman" w:cs="Calibri"/>
          <w:sz w:val="28"/>
          <w:szCs w:val="28"/>
          <w:lang w:eastAsia="ru-RU"/>
        </w:rPr>
        <w:t>подают апелляцию о несогласии с выставленными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баллами непосредственно в </w:t>
      </w:r>
      <w:r w:rsidR="000B4692">
        <w:rPr>
          <w:rFonts w:ascii="Times New Roman" w:eastAsia="Times New Roman" w:hAnsi="Times New Roman"/>
          <w:sz w:val="28"/>
          <w:szCs w:val="28"/>
          <w:lang w:eastAsia="ru-RU"/>
        </w:rPr>
        <w:t>обще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образовательную организацию, в которой они были допущены в установленном порядке к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. Руководитель организации, принявший апелляцию, незамедлительно передает ее в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территориальную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конфликтную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комиссию</w:t>
      </w:r>
      <w:r w:rsidR="000B46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4692" w:rsidRPr="000B4692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рабочего дня после ее получения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7AC2" w:rsidRPr="0052036E" w:rsidRDefault="00B07AC2" w:rsidP="00B07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Обучающиеся и их родители </w:t>
      </w:r>
      <w:hyperlink r:id="rId9" w:history="1">
        <w:r w:rsidRPr="0052036E">
          <w:rPr>
            <w:rFonts w:ascii="Times New Roman" w:eastAsia="Times New Roman" w:hAnsi="Times New Roman"/>
            <w:sz w:val="28"/>
            <w:szCs w:val="28"/>
            <w:lang w:eastAsia="ru-RU"/>
          </w:rPr>
          <w:t>(законные представители)</w:t>
        </w:r>
      </w:hyperlink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заблаговременно информируются о времени и месте рассмотрения апелляций.</w:t>
      </w:r>
    </w:p>
    <w:p w:rsidR="00B07AC2" w:rsidRPr="0052036E" w:rsidRDefault="00B07AC2" w:rsidP="00CB13D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рассмотрении апелляции о несогласии с выставленными баллами </w:t>
      </w:r>
      <w:r w:rsidR="00D33AE1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конфликтная </w:t>
      </w:r>
      <w:r w:rsidR="00EB7A1B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</w:t>
      </w:r>
      <w:r w:rsidR="00EB7A1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предметной </w:t>
      </w:r>
      <w:r w:rsidR="00EB7A1B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комиссией и экзаменационные материалы, выполнявшиеся обучающимся, подавшим апелляцию.</w:t>
      </w:r>
    </w:p>
    <w:p w:rsidR="00CB13DB" w:rsidRPr="00CB13DB" w:rsidRDefault="00CB13DB" w:rsidP="00CB13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13DB">
        <w:rPr>
          <w:rFonts w:ascii="Times New Roman" w:hAnsi="Times New Roman" w:cs="Times New Roman"/>
          <w:sz w:val="28"/>
          <w:szCs w:val="28"/>
        </w:rPr>
        <w:t>Указанные материалы предъявляются участнику ГИА (при его участии в рассмотрении апелляции). Участник ГИА (участник ГИА, не достигший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его устного ответа.</w:t>
      </w:r>
    </w:p>
    <w:p w:rsidR="00CB13DB" w:rsidRPr="00CB13DB" w:rsidRDefault="00CB13DB" w:rsidP="00CB1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3DB">
        <w:rPr>
          <w:rFonts w:ascii="Times New Roman" w:hAnsi="Times New Roman" w:cs="Times New Roman"/>
          <w:sz w:val="28"/>
          <w:szCs w:val="28"/>
        </w:rPr>
        <w:t>До заседания конфликтной комиссии по рассмотрению апелляции о несогласии с выставленными баллами территориальная конфликтная подкомиссия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</w:t>
      </w:r>
      <w:r>
        <w:t xml:space="preserve"> </w:t>
      </w:r>
      <w:r w:rsidRPr="00CB13DB">
        <w:rPr>
          <w:rFonts w:ascii="Times New Roman" w:hAnsi="Times New Roman" w:cs="Times New Roman"/>
          <w:sz w:val="28"/>
          <w:szCs w:val="28"/>
        </w:rPr>
        <w:t>несогласии с выставленными баллами.</w:t>
      </w:r>
    </w:p>
    <w:p w:rsidR="00B07AC2" w:rsidRPr="0052036E" w:rsidRDefault="00B07AC2" w:rsidP="00B07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эксперты не дают однозначный ответ о правильности оценивания экзаменационной работы обучающегося, </w:t>
      </w:r>
      <w:r w:rsidR="00EB7A1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конфликтная </w:t>
      </w:r>
      <w:r w:rsidR="00EB7A1B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обращается в </w:t>
      </w:r>
      <w:r w:rsidR="00EB7A1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региональную конфликтную комиссию. Региональная конфликтная комиссия имеет право обратиться в </w:t>
      </w:r>
      <w:bookmarkStart w:id="0" w:name="_GoBack"/>
      <w:bookmarkEnd w:id="0"/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Комиссию по разработке КИМ по соответствующему учебному предмету с запросом о разъяснениях по содержанию заданий КИМ, по критериям оценивания.</w:t>
      </w:r>
    </w:p>
    <w:p w:rsidR="00B07AC2" w:rsidRPr="0052036E" w:rsidRDefault="00B07AC2" w:rsidP="00B07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апелляции о несогласии с выставленными баллами </w:t>
      </w:r>
      <w:r w:rsidR="00EB7A1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конфликтная </w:t>
      </w:r>
      <w:r w:rsidR="00EB7A1B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B07AC2" w:rsidRPr="0052036E" w:rsidRDefault="00B07AC2" w:rsidP="00B07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ошибок в обработке и (или) проверке экзаменационной работы </w:t>
      </w:r>
      <w:r w:rsidR="00EB7A1B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конфликтная </w:t>
      </w:r>
      <w:r w:rsidR="00EB7A1B"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передает соответствующую информацию в РЦОИ с целью пересчета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результатов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036E" w:rsidRDefault="00B07AC2" w:rsidP="00B07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утверждения результаты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36E" w:rsidRPr="0052036E">
        <w:rPr>
          <w:rFonts w:ascii="Times New Roman" w:eastAsia="Times New Roman" w:hAnsi="Times New Roman"/>
          <w:sz w:val="28"/>
          <w:szCs w:val="28"/>
          <w:lang w:eastAsia="ru-RU"/>
        </w:rPr>
        <w:t>передаются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</w:t>
      </w:r>
      <w:r w:rsidR="0052036E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ознакомления обучающихся с полученными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52036E" w:rsidRPr="0052036E">
        <w:rPr>
          <w:rFonts w:ascii="Times New Roman" w:eastAsia="Times New Roman" w:hAnsi="Times New Roman"/>
          <w:sz w:val="28"/>
          <w:szCs w:val="28"/>
          <w:lang w:eastAsia="ru-RU"/>
        </w:rPr>
        <w:t>и результатами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2036E" w:rsidRDefault="00B07AC2" w:rsidP="00B07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МОУО для передачи в обще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 организации, </w:t>
      </w:r>
    </w:p>
    <w:p w:rsidR="00B07AC2" w:rsidRPr="0052036E" w:rsidRDefault="0052036E" w:rsidP="00B07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областные и негосударственные общеобразовательные организации</w:t>
      </w:r>
      <w:r w:rsidR="00B07AC2" w:rsidRPr="005203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7AC2" w:rsidRPr="0052036E" w:rsidRDefault="00DA4DFC" w:rsidP="00B07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Территориальная к</w:t>
      </w:r>
      <w:r w:rsidR="00B07AC2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онфликтная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B07AC2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рассматривает апелляцию о нарушении установленного порядка проведения </w:t>
      </w:r>
      <w:r w:rsidR="0052036E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="00B07AC2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двух рабочих дней, а апелляцию о несогласии с выставленными баллами - четырех рабочих дней с момента ее поступления в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территориальную </w:t>
      </w:r>
      <w:r w:rsidR="00B07AC2" w:rsidRPr="0052036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конфликтную </w:t>
      </w: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B07AC2" w:rsidRPr="0052036E">
        <w:rPr>
          <w:rFonts w:ascii="Times New Roman" w:eastAsia="Times New Roman" w:hAnsi="Times New Roman"/>
          <w:sz w:val="28"/>
          <w:szCs w:val="28"/>
          <w:lang w:eastAsia="ru-RU"/>
        </w:rPr>
        <w:t>комиссию.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b/>
          <w:sz w:val="28"/>
          <w:szCs w:val="28"/>
          <w:lang w:eastAsia="ru-RU"/>
        </w:rPr>
        <w:t>Внимание!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апелляции количество выставленных баллов может быть изменено как в сторону увеличения, так и в сторону уменьшения.</w:t>
      </w:r>
    </w:p>
    <w:p w:rsidR="00923410" w:rsidRPr="0052036E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36E">
        <w:rPr>
          <w:rFonts w:ascii="Times New Roman" w:eastAsia="Times New Roman" w:hAnsi="Times New Roman"/>
          <w:sz w:val="28"/>
          <w:szCs w:val="28"/>
          <w:lang w:eastAsia="ru-RU"/>
        </w:rPr>
        <w:t>Черновики, использованные на экзамене, в качестве материалов апелляции не рассматриваются.</w:t>
      </w:r>
    </w:p>
    <w:sectPr w:rsidR="00923410" w:rsidRPr="0052036E" w:rsidSect="0018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253E4"/>
    <w:multiLevelType w:val="multilevel"/>
    <w:tmpl w:val="58A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45A71"/>
    <w:multiLevelType w:val="multilevel"/>
    <w:tmpl w:val="E56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336DF"/>
    <w:multiLevelType w:val="multilevel"/>
    <w:tmpl w:val="69F2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47490"/>
    <w:multiLevelType w:val="multilevel"/>
    <w:tmpl w:val="2F84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10"/>
    <w:rsid w:val="000007D1"/>
    <w:rsid w:val="00006071"/>
    <w:rsid w:val="00007A40"/>
    <w:rsid w:val="00012502"/>
    <w:rsid w:val="00013D4E"/>
    <w:rsid w:val="00014168"/>
    <w:rsid w:val="00023F35"/>
    <w:rsid w:val="00024208"/>
    <w:rsid w:val="00030C36"/>
    <w:rsid w:val="000316E8"/>
    <w:rsid w:val="00034BE6"/>
    <w:rsid w:val="00037B5E"/>
    <w:rsid w:val="00040527"/>
    <w:rsid w:val="00041993"/>
    <w:rsid w:val="00043390"/>
    <w:rsid w:val="00044C18"/>
    <w:rsid w:val="00051D45"/>
    <w:rsid w:val="000544F9"/>
    <w:rsid w:val="00064A1E"/>
    <w:rsid w:val="00066A06"/>
    <w:rsid w:val="00066E3A"/>
    <w:rsid w:val="000675B3"/>
    <w:rsid w:val="000678F7"/>
    <w:rsid w:val="00074133"/>
    <w:rsid w:val="00074F82"/>
    <w:rsid w:val="00077875"/>
    <w:rsid w:val="0008105E"/>
    <w:rsid w:val="00082A47"/>
    <w:rsid w:val="00085CB6"/>
    <w:rsid w:val="00085E08"/>
    <w:rsid w:val="00086317"/>
    <w:rsid w:val="00086F09"/>
    <w:rsid w:val="00091E7C"/>
    <w:rsid w:val="000939CA"/>
    <w:rsid w:val="000943C1"/>
    <w:rsid w:val="000A16C3"/>
    <w:rsid w:val="000A21A8"/>
    <w:rsid w:val="000A271C"/>
    <w:rsid w:val="000A3ACA"/>
    <w:rsid w:val="000A3BB2"/>
    <w:rsid w:val="000B4214"/>
    <w:rsid w:val="000B4692"/>
    <w:rsid w:val="000B4973"/>
    <w:rsid w:val="000B5C8C"/>
    <w:rsid w:val="000C1E3C"/>
    <w:rsid w:val="000C2B71"/>
    <w:rsid w:val="000C465B"/>
    <w:rsid w:val="000C5663"/>
    <w:rsid w:val="000D151C"/>
    <w:rsid w:val="000D2E45"/>
    <w:rsid w:val="000D4295"/>
    <w:rsid w:val="000D7C10"/>
    <w:rsid w:val="000E01C4"/>
    <w:rsid w:val="000E035D"/>
    <w:rsid w:val="000E3806"/>
    <w:rsid w:val="000F2857"/>
    <w:rsid w:val="000F5814"/>
    <w:rsid w:val="000F7378"/>
    <w:rsid w:val="00100658"/>
    <w:rsid w:val="001015DA"/>
    <w:rsid w:val="0010199C"/>
    <w:rsid w:val="001023F1"/>
    <w:rsid w:val="00102932"/>
    <w:rsid w:val="00102F66"/>
    <w:rsid w:val="001030E5"/>
    <w:rsid w:val="0010397C"/>
    <w:rsid w:val="0010762F"/>
    <w:rsid w:val="001225AC"/>
    <w:rsid w:val="00123F3A"/>
    <w:rsid w:val="00130D43"/>
    <w:rsid w:val="001346EA"/>
    <w:rsid w:val="00134A01"/>
    <w:rsid w:val="00144559"/>
    <w:rsid w:val="00145FDD"/>
    <w:rsid w:val="00147427"/>
    <w:rsid w:val="00152115"/>
    <w:rsid w:val="00152245"/>
    <w:rsid w:val="00155649"/>
    <w:rsid w:val="001614FB"/>
    <w:rsid w:val="00161C83"/>
    <w:rsid w:val="00165526"/>
    <w:rsid w:val="00165E2C"/>
    <w:rsid w:val="00170C76"/>
    <w:rsid w:val="001721C0"/>
    <w:rsid w:val="00172BA0"/>
    <w:rsid w:val="00173C76"/>
    <w:rsid w:val="00175B5B"/>
    <w:rsid w:val="00175DFA"/>
    <w:rsid w:val="00181395"/>
    <w:rsid w:val="001836BA"/>
    <w:rsid w:val="0019091B"/>
    <w:rsid w:val="001909FB"/>
    <w:rsid w:val="00191807"/>
    <w:rsid w:val="00194B03"/>
    <w:rsid w:val="00194C72"/>
    <w:rsid w:val="001979B5"/>
    <w:rsid w:val="001A303C"/>
    <w:rsid w:val="001A4AD5"/>
    <w:rsid w:val="001A4ECD"/>
    <w:rsid w:val="001B33F5"/>
    <w:rsid w:val="001C2928"/>
    <w:rsid w:val="001C31D1"/>
    <w:rsid w:val="001D4F48"/>
    <w:rsid w:val="001D52D6"/>
    <w:rsid w:val="001E4B83"/>
    <w:rsid w:val="001E64AE"/>
    <w:rsid w:val="001E6B4E"/>
    <w:rsid w:val="001F0F8E"/>
    <w:rsid w:val="00200E29"/>
    <w:rsid w:val="00202860"/>
    <w:rsid w:val="00202E64"/>
    <w:rsid w:val="00204812"/>
    <w:rsid w:val="002056A9"/>
    <w:rsid w:val="00216DB9"/>
    <w:rsid w:val="00225EA5"/>
    <w:rsid w:val="0023256D"/>
    <w:rsid w:val="00234BD1"/>
    <w:rsid w:val="00241826"/>
    <w:rsid w:val="00241F13"/>
    <w:rsid w:val="0024340C"/>
    <w:rsid w:val="002446FB"/>
    <w:rsid w:val="00247B1B"/>
    <w:rsid w:val="00247B4C"/>
    <w:rsid w:val="00250D1B"/>
    <w:rsid w:val="0025649E"/>
    <w:rsid w:val="00266992"/>
    <w:rsid w:val="00266E6A"/>
    <w:rsid w:val="00270602"/>
    <w:rsid w:val="00271FBE"/>
    <w:rsid w:val="0027374A"/>
    <w:rsid w:val="00274DBA"/>
    <w:rsid w:val="002754B3"/>
    <w:rsid w:val="00277417"/>
    <w:rsid w:val="002779A7"/>
    <w:rsid w:val="002827CC"/>
    <w:rsid w:val="0028475B"/>
    <w:rsid w:val="00286562"/>
    <w:rsid w:val="00286EB5"/>
    <w:rsid w:val="00290D08"/>
    <w:rsid w:val="002A099F"/>
    <w:rsid w:val="002A10B8"/>
    <w:rsid w:val="002A47CF"/>
    <w:rsid w:val="002A68AF"/>
    <w:rsid w:val="002C002E"/>
    <w:rsid w:val="002C6413"/>
    <w:rsid w:val="002C71AE"/>
    <w:rsid w:val="002D2822"/>
    <w:rsid w:val="002D5405"/>
    <w:rsid w:val="002D5C47"/>
    <w:rsid w:val="002E01CA"/>
    <w:rsid w:val="002E3157"/>
    <w:rsid w:val="002E433C"/>
    <w:rsid w:val="002E66B2"/>
    <w:rsid w:val="002E69A2"/>
    <w:rsid w:val="002E7995"/>
    <w:rsid w:val="002F0473"/>
    <w:rsid w:val="002F15A6"/>
    <w:rsid w:val="002F544B"/>
    <w:rsid w:val="002F6102"/>
    <w:rsid w:val="002F6881"/>
    <w:rsid w:val="00300D59"/>
    <w:rsid w:val="003016E2"/>
    <w:rsid w:val="00302A27"/>
    <w:rsid w:val="00303ED4"/>
    <w:rsid w:val="003041C4"/>
    <w:rsid w:val="00307901"/>
    <w:rsid w:val="003140E3"/>
    <w:rsid w:val="00320564"/>
    <w:rsid w:val="00323F82"/>
    <w:rsid w:val="00327A46"/>
    <w:rsid w:val="00327AF8"/>
    <w:rsid w:val="0033227B"/>
    <w:rsid w:val="003335BB"/>
    <w:rsid w:val="00336511"/>
    <w:rsid w:val="003371DE"/>
    <w:rsid w:val="00340837"/>
    <w:rsid w:val="00340B90"/>
    <w:rsid w:val="00341730"/>
    <w:rsid w:val="00343014"/>
    <w:rsid w:val="00343570"/>
    <w:rsid w:val="00353492"/>
    <w:rsid w:val="003544BB"/>
    <w:rsid w:val="0035752B"/>
    <w:rsid w:val="003577FC"/>
    <w:rsid w:val="003625F3"/>
    <w:rsid w:val="00363281"/>
    <w:rsid w:val="0036493F"/>
    <w:rsid w:val="003663A8"/>
    <w:rsid w:val="003764BC"/>
    <w:rsid w:val="00383702"/>
    <w:rsid w:val="00384645"/>
    <w:rsid w:val="00385BE1"/>
    <w:rsid w:val="00390AF7"/>
    <w:rsid w:val="0039431E"/>
    <w:rsid w:val="003955A0"/>
    <w:rsid w:val="003A2248"/>
    <w:rsid w:val="003A3567"/>
    <w:rsid w:val="003A5837"/>
    <w:rsid w:val="003B0155"/>
    <w:rsid w:val="003B1B41"/>
    <w:rsid w:val="003C0185"/>
    <w:rsid w:val="003C108E"/>
    <w:rsid w:val="003C44CA"/>
    <w:rsid w:val="003D4136"/>
    <w:rsid w:val="003D56E2"/>
    <w:rsid w:val="003D5B47"/>
    <w:rsid w:val="003D5E02"/>
    <w:rsid w:val="003D70C2"/>
    <w:rsid w:val="003E5A28"/>
    <w:rsid w:val="003E760C"/>
    <w:rsid w:val="003F0499"/>
    <w:rsid w:val="00400FAF"/>
    <w:rsid w:val="0040454F"/>
    <w:rsid w:val="0040552C"/>
    <w:rsid w:val="00412794"/>
    <w:rsid w:val="00413115"/>
    <w:rsid w:val="00413FB2"/>
    <w:rsid w:val="004368AC"/>
    <w:rsid w:val="004417BE"/>
    <w:rsid w:val="00450DDD"/>
    <w:rsid w:val="00476638"/>
    <w:rsid w:val="0049053B"/>
    <w:rsid w:val="00497515"/>
    <w:rsid w:val="00497DC0"/>
    <w:rsid w:val="004A4F10"/>
    <w:rsid w:val="004A5478"/>
    <w:rsid w:val="004A5E44"/>
    <w:rsid w:val="004B0B3F"/>
    <w:rsid w:val="004B389A"/>
    <w:rsid w:val="004B67C9"/>
    <w:rsid w:val="004B735B"/>
    <w:rsid w:val="004C1B29"/>
    <w:rsid w:val="004C1B5A"/>
    <w:rsid w:val="004C5BB0"/>
    <w:rsid w:val="004C5BD1"/>
    <w:rsid w:val="004D2C89"/>
    <w:rsid w:val="004D3173"/>
    <w:rsid w:val="004D58D7"/>
    <w:rsid w:val="004D75C7"/>
    <w:rsid w:val="004D7FF1"/>
    <w:rsid w:val="004F00C0"/>
    <w:rsid w:val="004F0448"/>
    <w:rsid w:val="004F1944"/>
    <w:rsid w:val="004F2F50"/>
    <w:rsid w:val="004F368A"/>
    <w:rsid w:val="0050282F"/>
    <w:rsid w:val="005052FE"/>
    <w:rsid w:val="00506AB1"/>
    <w:rsid w:val="005079AB"/>
    <w:rsid w:val="00511991"/>
    <w:rsid w:val="0052036E"/>
    <w:rsid w:val="00523B24"/>
    <w:rsid w:val="00534831"/>
    <w:rsid w:val="00547090"/>
    <w:rsid w:val="00552D14"/>
    <w:rsid w:val="00554B70"/>
    <w:rsid w:val="005605BC"/>
    <w:rsid w:val="00560601"/>
    <w:rsid w:val="005612C5"/>
    <w:rsid w:val="00563700"/>
    <w:rsid w:val="00566EDE"/>
    <w:rsid w:val="00570B60"/>
    <w:rsid w:val="00576471"/>
    <w:rsid w:val="0057749F"/>
    <w:rsid w:val="00580986"/>
    <w:rsid w:val="005836B4"/>
    <w:rsid w:val="0058598E"/>
    <w:rsid w:val="00586562"/>
    <w:rsid w:val="005878A0"/>
    <w:rsid w:val="0058795E"/>
    <w:rsid w:val="00590D1A"/>
    <w:rsid w:val="00591DA5"/>
    <w:rsid w:val="0059221A"/>
    <w:rsid w:val="00593133"/>
    <w:rsid w:val="00595CC8"/>
    <w:rsid w:val="00597E53"/>
    <w:rsid w:val="005A0D8C"/>
    <w:rsid w:val="005A1F68"/>
    <w:rsid w:val="005A4985"/>
    <w:rsid w:val="005A581C"/>
    <w:rsid w:val="005A60C7"/>
    <w:rsid w:val="005B3C05"/>
    <w:rsid w:val="005B4C91"/>
    <w:rsid w:val="005B55DC"/>
    <w:rsid w:val="005C6787"/>
    <w:rsid w:val="005C7A66"/>
    <w:rsid w:val="005D2C2C"/>
    <w:rsid w:val="005D4C31"/>
    <w:rsid w:val="005D5B89"/>
    <w:rsid w:val="005D5BF6"/>
    <w:rsid w:val="005D725B"/>
    <w:rsid w:val="005D7CCE"/>
    <w:rsid w:val="005E0C76"/>
    <w:rsid w:val="005E14B9"/>
    <w:rsid w:val="005E2D90"/>
    <w:rsid w:val="005E3D93"/>
    <w:rsid w:val="005E5132"/>
    <w:rsid w:val="005E5A35"/>
    <w:rsid w:val="005F06D1"/>
    <w:rsid w:val="005F76AB"/>
    <w:rsid w:val="00602095"/>
    <w:rsid w:val="00606DF9"/>
    <w:rsid w:val="00616D78"/>
    <w:rsid w:val="00617188"/>
    <w:rsid w:val="006175B8"/>
    <w:rsid w:val="00617E52"/>
    <w:rsid w:val="0062093E"/>
    <w:rsid w:val="00621643"/>
    <w:rsid w:val="00623252"/>
    <w:rsid w:val="006238E0"/>
    <w:rsid w:val="0063032C"/>
    <w:rsid w:val="00631C37"/>
    <w:rsid w:val="006342C4"/>
    <w:rsid w:val="00634AB4"/>
    <w:rsid w:val="00636D57"/>
    <w:rsid w:val="006402C1"/>
    <w:rsid w:val="00644AB7"/>
    <w:rsid w:val="00654C4B"/>
    <w:rsid w:val="00655F60"/>
    <w:rsid w:val="0066027A"/>
    <w:rsid w:val="006647A6"/>
    <w:rsid w:val="00664F00"/>
    <w:rsid w:val="00670D5A"/>
    <w:rsid w:val="00674CF6"/>
    <w:rsid w:val="006773DB"/>
    <w:rsid w:val="006914EC"/>
    <w:rsid w:val="00692F49"/>
    <w:rsid w:val="00693BBC"/>
    <w:rsid w:val="00696132"/>
    <w:rsid w:val="006A48A3"/>
    <w:rsid w:val="006A48F8"/>
    <w:rsid w:val="006B1607"/>
    <w:rsid w:val="006B4950"/>
    <w:rsid w:val="006B4FC5"/>
    <w:rsid w:val="006B59C0"/>
    <w:rsid w:val="006C4BD6"/>
    <w:rsid w:val="006C532C"/>
    <w:rsid w:val="006C5866"/>
    <w:rsid w:val="006C5C98"/>
    <w:rsid w:val="006C69F9"/>
    <w:rsid w:val="006D0574"/>
    <w:rsid w:val="006D0CA1"/>
    <w:rsid w:val="006D1834"/>
    <w:rsid w:val="006D3356"/>
    <w:rsid w:val="006D55CA"/>
    <w:rsid w:val="006E0B8F"/>
    <w:rsid w:val="006E21DE"/>
    <w:rsid w:val="006E7BAC"/>
    <w:rsid w:val="006F06C3"/>
    <w:rsid w:val="006F1731"/>
    <w:rsid w:val="006F4310"/>
    <w:rsid w:val="00701857"/>
    <w:rsid w:val="00701B12"/>
    <w:rsid w:val="007035BB"/>
    <w:rsid w:val="00706B7C"/>
    <w:rsid w:val="00706EF0"/>
    <w:rsid w:val="00710134"/>
    <w:rsid w:val="007104DE"/>
    <w:rsid w:val="00713892"/>
    <w:rsid w:val="00715C98"/>
    <w:rsid w:val="00722CDC"/>
    <w:rsid w:val="00726976"/>
    <w:rsid w:val="00727C22"/>
    <w:rsid w:val="00731520"/>
    <w:rsid w:val="00735173"/>
    <w:rsid w:val="007408D3"/>
    <w:rsid w:val="007422A8"/>
    <w:rsid w:val="00743000"/>
    <w:rsid w:val="007473E4"/>
    <w:rsid w:val="00753074"/>
    <w:rsid w:val="007562E2"/>
    <w:rsid w:val="007605BB"/>
    <w:rsid w:val="00760789"/>
    <w:rsid w:val="0076218F"/>
    <w:rsid w:val="00764E54"/>
    <w:rsid w:val="007651AF"/>
    <w:rsid w:val="00767777"/>
    <w:rsid w:val="00776F2D"/>
    <w:rsid w:val="007774B3"/>
    <w:rsid w:val="00781C70"/>
    <w:rsid w:val="00782F95"/>
    <w:rsid w:val="00783751"/>
    <w:rsid w:val="00784AFA"/>
    <w:rsid w:val="00785178"/>
    <w:rsid w:val="007A2D5D"/>
    <w:rsid w:val="007A4367"/>
    <w:rsid w:val="007A5561"/>
    <w:rsid w:val="007A666A"/>
    <w:rsid w:val="007A67A7"/>
    <w:rsid w:val="007B1320"/>
    <w:rsid w:val="007B7904"/>
    <w:rsid w:val="007C1926"/>
    <w:rsid w:val="007C4F22"/>
    <w:rsid w:val="007D1B98"/>
    <w:rsid w:val="007D6E8D"/>
    <w:rsid w:val="007E3B45"/>
    <w:rsid w:val="007E3DE7"/>
    <w:rsid w:val="007E478D"/>
    <w:rsid w:val="007F111D"/>
    <w:rsid w:val="007F17DB"/>
    <w:rsid w:val="007F437E"/>
    <w:rsid w:val="007F7735"/>
    <w:rsid w:val="00801FF1"/>
    <w:rsid w:val="008031BC"/>
    <w:rsid w:val="00803DB3"/>
    <w:rsid w:val="00804D82"/>
    <w:rsid w:val="008078EB"/>
    <w:rsid w:val="00812D69"/>
    <w:rsid w:val="00814411"/>
    <w:rsid w:val="008172B8"/>
    <w:rsid w:val="0081751A"/>
    <w:rsid w:val="00822C4B"/>
    <w:rsid w:val="00827140"/>
    <w:rsid w:val="00831091"/>
    <w:rsid w:val="00832D72"/>
    <w:rsid w:val="00842318"/>
    <w:rsid w:val="008431A7"/>
    <w:rsid w:val="00846361"/>
    <w:rsid w:val="00857C1E"/>
    <w:rsid w:val="00867DF4"/>
    <w:rsid w:val="008713C7"/>
    <w:rsid w:val="00872130"/>
    <w:rsid w:val="0087619D"/>
    <w:rsid w:val="00876F76"/>
    <w:rsid w:val="00880ED9"/>
    <w:rsid w:val="008835BA"/>
    <w:rsid w:val="00885025"/>
    <w:rsid w:val="00885C4B"/>
    <w:rsid w:val="008863A9"/>
    <w:rsid w:val="00887FCE"/>
    <w:rsid w:val="008900E5"/>
    <w:rsid w:val="008970BA"/>
    <w:rsid w:val="00897740"/>
    <w:rsid w:val="008A09AE"/>
    <w:rsid w:val="008A1402"/>
    <w:rsid w:val="008A22FA"/>
    <w:rsid w:val="008A51F5"/>
    <w:rsid w:val="008A7F52"/>
    <w:rsid w:val="008B1566"/>
    <w:rsid w:val="008C0592"/>
    <w:rsid w:val="008C3FC8"/>
    <w:rsid w:val="008C498A"/>
    <w:rsid w:val="008C573C"/>
    <w:rsid w:val="008D031E"/>
    <w:rsid w:val="008D5EB8"/>
    <w:rsid w:val="008D7504"/>
    <w:rsid w:val="008E0285"/>
    <w:rsid w:val="008E0EC2"/>
    <w:rsid w:val="008E382E"/>
    <w:rsid w:val="008E3B99"/>
    <w:rsid w:val="008E5235"/>
    <w:rsid w:val="008E7E43"/>
    <w:rsid w:val="008F1AF9"/>
    <w:rsid w:val="008F42E0"/>
    <w:rsid w:val="008F5C2E"/>
    <w:rsid w:val="008F5DEC"/>
    <w:rsid w:val="0091318F"/>
    <w:rsid w:val="00915ACD"/>
    <w:rsid w:val="00923410"/>
    <w:rsid w:val="0092664F"/>
    <w:rsid w:val="00934675"/>
    <w:rsid w:val="00934A47"/>
    <w:rsid w:val="0093506B"/>
    <w:rsid w:val="009453B5"/>
    <w:rsid w:val="009504CA"/>
    <w:rsid w:val="009514EC"/>
    <w:rsid w:val="00957138"/>
    <w:rsid w:val="00967DBC"/>
    <w:rsid w:val="009710BD"/>
    <w:rsid w:val="0097530F"/>
    <w:rsid w:val="009813B7"/>
    <w:rsid w:val="00982C6A"/>
    <w:rsid w:val="00985A83"/>
    <w:rsid w:val="00987D3D"/>
    <w:rsid w:val="009918B7"/>
    <w:rsid w:val="00991C10"/>
    <w:rsid w:val="00992B95"/>
    <w:rsid w:val="009A06DA"/>
    <w:rsid w:val="009B0F94"/>
    <w:rsid w:val="009B14D5"/>
    <w:rsid w:val="009B1D0F"/>
    <w:rsid w:val="009C2EB6"/>
    <w:rsid w:val="009D0E59"/>
    <w:rsid w:val="009D2206"/>
    <w:rsid w:val="009E26B2"/>
    <w:rsid w:val="009E7EAE"/>
    <w:rsid w:val="009F01ED"/>
    <w:rsid w:val="009F4BAB"/>
    <w:rsid w:val="009F618F"/>
    <w:rsid w:val="009F72DF"/>
    <w:rsid w:val="009F7BCD"/>
    <w:rsid w:val="00A104A4"/>
    <w:rsid w:val="00A10A7D"/>
    <w:rsid w:val="00A248A5"/>
    <w:rsid w:val="00A251DD"/>
    <w:rsid w:val="00A26522"/>
    <w:rsid w:val="00A32341"/>
    <w:rsid w:val="00A408BF"/>
    <w:rsid w:val="00A418EB"/>
    <w:rsid w:val="00A42CEC"/>
    <w:rsid w:val="00A43977"/>
    <w:rsid w:val="00A47B97"/>
    <w:rsid w:val="00A47F4A"/>
    <w:rsid w:val="00A55C9C"/>
    <w:rsid w:val="00A55F48"/>
    <w:rsid w:val="00A565F7"/>
    <w:rsid w:val="00A57A9E"/>
    <w:rsid w:val="00A619FB"/>
    <w:rsid w:val="00A64FF9"/>
    <w:rsid w:val="00A706E4"/>
    <w:rsid w:val="00A74A4E"/>
    <w:rsid w:val="00A75349"/>
    <w:rsid w:val="00A761F4"/>
    <w:rsid w:val="00A81FA8"/>
    <w:rsid w:val="00A826B8"/>
    <w:rsid w:val="00A83999"/>
    <w:rsid w:val="00A8778D"/>
    <w:rsid w:val="00A87A5F"/>
    <w:rsid w:val="00A90543"/>
    <w:rsid w:val="00A90D07"/>
    <w:rsid w:val="00A92DB5"/>
    <w:rsid w:val="00A97ED7"/>
    <w:rsid w:val="00AA039E"/>
    <w:rsid w:val="00AA050A"/>
    <w:rsid w:val="00AA12C1"/>
    <w:rsid w:val="00AA1F76"/>
    <w:rsid w:val="00AA72C3"/>
    <w:rsid w:val="00AA79D3"/>
    <w:rsid w:val="00AB0B60"/>
    <w:rsid w:val="00AB16B6"/>
    <w:rsid w:val="00AB3117"/>
    <w:rsid w:val="00AB385A"/>
    <w:rsid w:val="00AC16A6"/>
    <w:rsid w:val="00AC5377"/>
    <w:rsid w:val="00AC73E9"/>
    <w:rsid w:val="00AD0DDB"/>
    <w:rsid w:val="00AE052B"/>
    <w:rsid w:val="00AE66F2"/>
    <w:rsid w:val="00AE7361"/>
    <w:rsid w:val="00AF189E"/>
    <w:rsid w:val="00AF2E63"/>
    <w:rsid w:val="00B00221"/>
    <w:rsid w:val="00B0778A"/>
    <w:rsid w:val="00B07AC2"/>
    <w:rsid w:val="00B13A3B"/>
    <w:rsid w:val="00B14F96"/>
    <w:rsid w:val="00B1590E"/>
    <w:rsid w:val="00B178F6"/>
    <w:rsid w:val="00B20724"/>
    <w:rsid w:val="00B32DD7"/>
    <w:rsid w:val="00B36D9C"/>
    <w:rsid w:val="00B42FC9"/>
    <w:rsid w:val="00B43151"/>
    <w:rsid w:val="00B471DD"/>
    <w:rsid w:val="00B47A2B"/>
    <w:rsid w:val="00B53D4D"/>
    <w:rsid w:val="00B6137C"/>
    <w:rsid w:val="00B6268F"/>
    <w:rsid w:val="00B63B32"/>
    <w:rsid w:val="00B66312"/>
    <w:rsid w:val="00B67612"/>
    <w:rsid w:val="00B701B8"/>
    <w:rsid w:val="00B70D28"/>
    <w:rsid w:val="00B731D4"/>
    <w:rsid w:val="00B75438"/>
    <w:rsid w:val="00B76943"/>
    <w:rsid w:val="00B807F1"/>
    <w:rsid w:val="00B83FD9"/>
    <w:rsid w:val="00B85317"/>
    <w:rsid w:val="00BA17F0"/>
    <w:rsid w:val="00BB1D3D"/>
    <w:rsid w:val="00BB5DDB"/>
    <w:rsid w:val="00BB777D"/>
    <w:rsid w:val="00BB7865"/>
    <w:rsid w:val="00BC0D41"/>
    <w:rsid w:val="00BC1E72"/>
    <w:rsid w:val="00BC21A9"/>
    <w:rsid w:val="00BC3C9A"/>
    <w:rsid w:val="00BD127B"/>
    <w:rsid w:val="00BD175A"/>
    <w:rsid w:val="00BD33A4"/>
    <w:rsid w:val="00BE2944"/>
    <w:rsid w:val="00BE4233"/>
    <w:rsid w:val="00BE42A7"/>
    <w:rsid w:val="00BE6946"/>
    <w:rsid w:val="00BE736B"/>
    <w:rsid w:val="00BF0E22"/>
    <w:rsid w:val="00BF1F00"/>
    <w:rsid w:val="00BF46B9"/>
    <w:rsid w:val="00BF77E7"/>
    <w:rsid w:val="00C00541"/>
    <w:rsid w:val="00C033CB"/>
    <w:rsid w:val="00C077DA"/>
    <w:rsid w:val="00C13C82"/>
    <w:rsid w:val="00C14F71"/>
    <w:rsid w:val="00C1541B"/>
    <w:rsid w:val="00C17530"/>
    <w:rsid w:val="00C17AD7"/>
    <w:rsid w:val="00C274AA"/>
    <w:rsid w:val="00C33B43"/>
    <w:rsid w:val="00C33D7F"/>
    <w:rsid w:val="00C42D5D"/>
    <w:rsid w:val="00C440F8"/>
    <w:rsid w:val="00C5161B"/>
    <w:rsid w:val="00C56248"/>
    <w:rsid w:val="00C567FD"/>
    <w:rsid w:val="00C70809"/>
    <w:rsid w:val="00C74A89"/>
    <w:rsid w:val="00C762CA"/>
    <w:rsid w:val="00C77872"/>
    <w:rsid w:val="00C81FEC"/>
    <w:rsid w:val="00C84D74"/>
    <w:rsid w:val="00C924A1"/>
    <w:rsid w:val="00C93DD9"/>
    <w:rsid w:val="00C9767E"/>
    <w:rsid w:val="00C97B04"/>
    <w:rsid w:val="00CA6B5F"/>
    <w:rsid w:val="00CB13DB"/>
    <w:rsid w:val="00CB1F5A"/>
    <w:rsid w:val="00CB6737"/>
    <w:rsid w:val="00CB6E66"/>
    <w:rsid w:val="00CC7529"/>
    <w:rsid w:val="00CD3F4D"/>
    <w:rsid w:val="00CD425E"/>
    <w:rsid w:val="00CE048B"/>
    <w:rsid w:val="00CE0CE5"/>
    <w:rsid w:val="00CE4E80"/>
    <w:rsid w:val="00CF387A"/>
    <w:rsid w:val="00CF3BF8"/>
    <w:rsid w:val="00CF60BD"/>
    <w:rsid w:val="00CF67DC"/>
    <w:rsid w:val="00D02811"/>
    <w:rsid w:val="00D056E2"/>
    <w:rsid w:val="00D07A44"/>
    <w:rsid w:val="00D07E2B"/>
    <w:rsid w:val="00D14524"/>
    <w:rsid w:val="00D14719"/>
    <w:rsid w:val="00D20D82"/>
    <w:rsid w:val="00D23D0C"/>
    <w:rsid w:val="00D2682C"/>
    <w:rsid w:val="00D277D3"/>
    <w:rsid w:val="00D333BD"/>
    <w:rsid w:val="00D33AE1"/>
    <w:rsid w:val="00D349E5"/>
    <w:rsid w:val="00D402FD"/>
    <w:rsid w:val="00D42AE8"/>
    <w:rsid w:val="00D536DE"/>
    <w:rsid w:val="00D55A67"/>
    <w:rsid w:val="00D6547D"/>
    <w:rsid w:val="00D66D7B"/>
    <w:rsid w:val="00D70BEF"/>
    <w:rsid w:val="00D739A8"/>
    <w:rsid w:val="00D77E78"/>
    <w:rsid w:val="00D80A0E"/>
    <w:rsid w:val="00D866B4"/>
    <w:rsid w:val="00D964CD"/>
    <w:rsid w:val="00DA1697"/>
    <w:rsid w:val="00DA4DFC"/>
    <w:rsid w:val="00DA63E0"/>
    <w:rsid w:val="00DB0BD1"/>
    <w:rsid w:val="00DB5E93"/>
    <w:rsid w:val="00DC067E"/>
    <w:rsid w:val="00DC2860"/>
    <w:rsid w:val="00DC4C5E"/>
    <w:rsid w:val="00DC5354"/>
    <w:rsid w:val="00DC5505"/>
    <w:rsid w:val="00DD0045"/>
    <w:rsid w:val="00DD005D"/>
    <w:rsid w:val="00DD0B61"/>
    <w:rsid w:val="00DD16AD"/>
    <w:rsid w:val="00DD591C"/>
    <w:rsid w:val="00DD6BCF"/>
    <w:rsid w:val="00DE00AC"/>
    <w:rsid w:val="00DE138C"/>
    <w:rsid w:val="00DE4743"/>
    <w:rsid w:val="00DF4AD1"/>
    <w:rsid w:val="00DF66BE"/>
    <w:rsid w:val="00E043CE"/>
    <w:rsid w:val="00E07AA9"/>
    <w:rsid w:val="00E113E5"/>
    <w:rsid w:val="00E12751"/>
    <w:rsid w:val="00E201EA"/>
    <w:rsid w:val="00E20969"/>
    <w:rsid w:val="00E330D2"/>
    <w:rsid w:val="00E33D46"/>
    <w:rsid w:val="00E3718B"/>
    <w:rsid w:val="00E37DA4"/>
    <w:rsid w:val="00E435C5"/>
    <w:rsid w:val="00E47067"/>
    <w:rsid w:val="00E51956"/>
    <w:rsid w:val="00E51F5E"/>
    <w:rsid w:val="00E53FC9"/>
    <w:rsid w:val="00E55AC4"/>
    <w:rsid w:val="00E563BC"/>
    <w:rsid w:val="00E604D3"/>
    <w:rsid w:val="00E63689"/>
    <w:rsid w:val="00E63843"/>
    <w:rsid w:val="00E65C84"/>
    <w:rsid w:val="00E70831"/>
    <w:rsid w:val="00E72E5F"/>
    <w:rsid w:val="00E74D3A"/>
    <w:rsid w:val="00E75391"/>
    <w:rsid w:val="00E772DC"/>
    <w:rsid w:val="00E77D2D"/>
    <w:rsid w:val="00E8102E"/>
    <w:rsid w:val="00E82537"/>
    <w:rsid w:val="00E8355E"/>
    <w:rsid w:val="00E855E3"/>
    <w:rsid w:val="00E87000"/>
    <w:rsid w:val="00E9172E"/>
    <w:rsid w:val="00E91E48"/>
    <w:rsid w:val="00E9293F"/>
    <w:rsid w:val="00E94231"/>
    <w:rsid w:val="00E96B7F"/>
    <w:rsid w:val="00EA1BDB"/>
    <w:rsid w:val="00EA7807"/>
    <w:rsid w:val="00EB03A5"/>
    <w:rsid w:val="00EB24E5"/>
    <w:rsid w:val="00EB515D"/>
    <w:rsid w:val="00EB6CA1"/>
    <w:rsid w:val="00EB78AD"/>
    <w:rsid w:val="00EB7A1B"/>
    <w:rsid w:val="00EC3962"/>
    <w:rsid w:val="00EC42A9"/>
    <w:rsid w:val="00EC43C8"/>
    <w:rsid w:val="00EC43E6"/>
    <w:rsid w:val="00ED5C06"/>
    <w:rsid w:val="00EE6B3D"/>
    <w:rsid w:val="00EE79AC"/>
    <w:rsid w:val="00EE7D54"/>
    <w:rsid w:val="00EF021F"/>
    <w:rsid w:val="00EF0AEA"/>
    <w:rsid w:val="00EF1086"/>
    <w:rsid w:val="00EF51AE"/>
    <w:rsid w:val="00EF5ECD"/>
    <w:rsid w:val="00EF65A8"/>
    <w:rsid w:val="00F0286D"/>
    <w:rsid w:val="00F0572D"/>
    <w:rsid w:val="00F07714"/>
    <w:rsid w:val="00F14F9D"/>
    <w:rsid w:val="00F15B73"/>
    <w:rsid w:val="00F20E02"/>
    <w:rsid w:val="00F27769"/>
    <w:rsid w:val="00F31428"/>
    <w:rsid w:val="00F33412"/>
    <w:rsid w:val="00F33EB1"/>
    <w:rsid w:val="00F5079C"/>
    <w:rsid w:val="00F537CB"/>
    <w:rsid w:val="00F543A4"/>
    <w:rsid w:val="00F61055"/>
    <w:rsid w:val="00F615F0"/>
    <w:rsid w:val="00F764F5"/>
    <w:rsid w:val="00F81457"/>
    <w:rsid w:val="00F83094"/>
    <w:rsid w:val="00F835C4"/>
    <w:rsid w:val="00F90397"/>
    <w:rsid w:val="00F91BA3"/>
    <w:rsid w:val="00FA3379"/>
    <w:rsid w:val="00FA5911"/>
    <w:rsid w:val="00FB407F"/>
    <w:rsid w:val="00FB526C"/>
    <w:rsid w:val="00FC40D6"/>
    <w:rsid w:val="00FC4242"/>
    <w:rsid w:val="00FC5F36"/>
    <w:rsid w:val="00FD37D0"/>
    <w:rsid w:val="00FE297E"/>
    <w:rsid w:val="00FE35D2"/>
    <w:rsid w:val="00FE3D5E"/>
    <w:rsid w:val="00FE4A4B"/>
    <w:rsid w:val="00FF35E6"/>
    <w:rsid w:val="00FF4390"/>
    <w:rsid w:val="00FF5E1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60D4E-2EAE-419C-BB2B-7AC05FEC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B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23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3410"/>
    <w:rPr>
      <w:rFonts w:ascii="Times New Roman" w:eastAsia="Times New Roman" w:hAnsi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234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3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3410"/>
  </w:style>
  <w:style w:type="character" w:styleId="a5">
    <w:name w:val="Strong"/>
    <w:basedOn w:val="a0"/>
    <w:uiPriority w:val="22"/>
    <w:qFormat/>
    <w:rsid w:val="009234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27B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086317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7F437E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5451">
          <w:marLeft w:val="0"/>
          <w:marRight w:val="0"/>
          <w:marTop w:val="0"/>
          <w:marBottom w:val="0"/>
          <w:divBdr>
            <w:top w:val="single" w:sz="6" w:space="3" w:color="EDEDED"/>
            <w:left w:val="none" w:sz="0" w:space="0" w:color="auto"/>
            <w:bottom w:val="single" w:sz="6" w:space="3" w:color="EDEDED"/>
            <w:right w:val="none" w:sz="0" w:space="0" w:color="auto"/>
          </w:divBdr>
        </w:div>
        <w:div w:id="887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4299">
                  <w:marLeft w:val="0"/>
                  <w:marRight w:val="0"/>
                  <w:marTop w:val="0"/>
                  <w:marBottom w:val="136"/>
                  <w:divBdr>
                    <w:top w:val="single" w:sz="6" w:space="7" w:color="EFC121"/>
                    <w:left w:val="single" w:sz="48" w:space="7" w:color="EFC121"/>
                    <w:bottom w:val="single" w:sz="6" w:space="7" w:color="EFC121"/>
                    <w:right w:val="single" w:sz="6" w:space="7" w:color="EFC121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spb.ru/index.php?option=com_k2&amp;view=item&amp;layout=item&amp;id=69&amp;Itemid=28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ge.spb.ru/index.php?option=com_k2&amp;view=item&amp;layout=item&amp;id=73&amp;Itemid=2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ge.spb.ru/index.php?option=com_k2&amp;view=item&amp;layout=item&amp;id=69&amp;Itemid=28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58F9D2F7D05DCFE35CC1652537AA4E6E0919B4156FAFA7FAE9D9C260FA72EA17ADAF98E60BCA1Cm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9DAB-BEB7-4380-B448-B167CCE9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3</cp:revision>
  <cp:lastPrinted>2019-02-11T08:11:00Z</cp:lastPrinted>
  <dcterms:created xsi:type="dcterms:W3CDTF">2022-01-11T14:47:00Z</dcterms:created>
  <dcterms:modified xsi:type="dcterms:W3CDTF">2022-12-28T09:47:00Z</dcterms:modified>
</cp:coreProperties>
</file>