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B" w:rsidRPr="003421D5" w:rsidRDefault="0010359B" w:rsidP="00103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к Программе развития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МБОУ 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Старокиструсск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ая СШ"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="0039594C" w:rsidRPr="003421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«Школа – центр развития личности»</w:t>
      </w:r>
    </w:p>
    <w:p w:rsidR="0010359B" w:rsidRPr="003421D5" w:rsidRDefault="0010359B" w:rsidP="001035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t>Целевой проект</w:t>
      </w:r>
      <w:r w:rsidR="003421D5"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«Новая школа – новый стандарт»</w:t>
      </w:r>
    </w:p>
    <w:p w:rsidR="0010359B" w:rsidRPr="003421D5" w:rsidRDefault="0010359B" w:rsidP="0010359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Цель проекта:</w:t>
      </w:r>
    </w:p>
    <w:p w:rsidR="0010359B" w:rsidRPr="003421D5" w:rsidRDefault="0010359B" w:rsidP="001035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системы организационно-управленческого, методического, информационного и ресурсного обеспечения по введению ФГОС начального общего образования, основного общего образования, среднего (полного) общего образования.</w:t>
      </w:r>
    </w:p>
    <w:p w:rsidR="00247185" w:rsidRPr="003421D5" w:rsidRDefault="005549B2" w:rsidP="002229F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Задачи проекта:</w:t>
      </w:r>
    </w:p>
    <w:p w:rsidR="000835B9" w:rsidRPr="003421D5" w:rsidRDefault="001F7D42" w:rsidP="005549B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Выстроить систему управления процессом введения ФГОС; </w:t>
      </w:r>
    </w:p>
    <w:p w:rsidR="000835B9" w:rsidRPr="003421D5" w:rsidRDefault="001F7D42" w:rsidP="005549B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Сформировать нормативную базу уровня образовательного учреждения в соответствии с  требованиями ФГОС;</w:t>
      </w:r>
    </w:p>
    <w:p w:rsidR="000835B9" w:rsidRPr="003421D5" w:rsidRDefault="001F7D42" w:rsidP="005549B2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Создать условия, обеспечивающие организационно-методическое, информационное сопровождение процесса введения ФГОС. </w:t>
      </w:r>
    </w:p>
    <w:p w:rsidR="005549B2" w:rsidRPr="003421D5" w:rsidRDefault="002229FB" w:rsidP="002229F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Ожидаемые результаты</w:t>
      </w:r>
    </w:p>
    <w:p w:rsidR="000835B9" w:rsidRPr="003421D5" w:rsidRDefault="001F7D42" w:rsidP="002229F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Выстроена система управления процессом введения ФГОС; </w:t>
      </w:r>
    </w:p>
    <w:p w:rsidR="000835B9" w:rsidRPr="003421D5" w:rsidRDefault="001F7D42" w:rsidP="002229F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Сформирована нормативно-правовая база уровня образовательного учреждения в соответствии с требованиями ФГОС;</w:t>
      </w:r>
    </w:p>
    <w:p w:rsidR="000835B9" w:rsidRPr="003421D5" w:rsidRDefault="001F7D42" w:rsidP="002229F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Созданы условия, обеспечивающие организационно-методическое, информационное сопровождение процесса введения ФГОС. </w:t>
      </w:r>
    </w:p>
    <w:p w:rsidR="00214B12" w:rsidRPr="003421D5" w:rsidRDefault="00214B12" w:rsidP="00214B1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1D5" w:rsidRP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P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P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P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P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P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1D5" w:rsidRDefault="003421D5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4B12" w:rsidRPr="003421D5" w:rsidRDefault="00214B12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№2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к Программе развития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МБОУ 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Старокиструсск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ая СШ"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>«Школа – центр развития личности»</w:t>
      </w:r>
    </w:p>
    <w:p w:rsidR="00214B12" w:rsidRPr="003421D5" w:rsidRDefault="00214B12" w:rsidP="00214B1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t>Целевой проект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«Воспитание самостоятельности и ответственности»</w:t>
      </w:r>
    </w:p>
    <w:p w:rsidR="00214B12" w:rsidRPr="003421D5" w:rsidRDefault="00214B12" w:rsidP="0039594C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деле воспитания процессу саморазвития должно быть отведено самое широкое место. Человечество всего успешнее развивалось только путем самообразования.                                                                         </w:t>
      </w: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                                                                                                        Герберт Спенсер</w:t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4B12" w:rsidRPr="003421D5" w:rsidRDefault="00214B12" w:rsidP="003421D5">
      <w:pPr>
        <w:ind w:left="36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Цель проекта</w:t>
      </w:r>
      <w:r w:rsidR="007239A5" w:rsidRPr="003421D5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239A5" w:rsidRPr="003421D5" w:rsidRDefault="007239A5" w:rsidP="007239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Воспитание и развитие свободной, талантливой, физически здоровой личности, обогащенной научными знаниями, готовой к созидательной,  трудовой деятельности и  нравственному поведению.</w:t>
      </w:r>
    </w:p>
    <w:p w:rsidR="007239A5" w:rsidRPr="003421D5" w:rsidRDefault="007239A5" w:rsidP="003421D5">
      <w:pPr>
        <w:ind w:left="36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Задачи проекта:</w:t>
      </w:r>
    </w:p>
    <w:p w:rsidR="007239A5" w:rsidRPr="003421D5" w:rsidRDefault="007239A5" w:rsidP="007239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На основе изучения личности учащихся, их интересов, стремлений и желаний создать максимум условий для физического, интеллектуального, нравственного и духовного развития детей.</w:t>
      </w:r>
    </w:p>
    <w:p w:rsidR="007239A5" w:rsidRPr="003421D5" w:rsidRDefault="007239A5" w:rsidP="003421D5">
      <w:pPr>
        <w:ind w:left="36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Основные этапы  реализации проекта</w:t>
      </w:r>
    </w:p>
    <w:p w:rsidR="007239A5" w:rsidRPr="003421D5" w:rsidRDefault="007239A5" w:rsidP="007239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В рамках целевого проекта будут реализованы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подпроекты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>: </w:t>
      </w:r>
    </w:p>
    <w:p w:rsidR="000835B9" w:rsidRPr="003421D5" w:rsidRDefault="001F7D42" w:rsidP="003421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>«Пробуди душу ребенка»</w:t>
      </w:r>
    </w:p>
    <w:p w:rsidR="000835B9" w:rsidRPr="003421D5" w:rsidRDefault="001F7D42" w:rsidP="003421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>«Найди себя»</w:t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5B9" w:rsidRPr="003421D5" w:rsidRDefault="001F7D42" w:rsidP="003421D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>«Сотвори себя сам»</w:t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39A5" w:rsidRPr="003421D5" w:rsidRDefault="007239A5" w:rsidP="003421D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2 уровень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обученности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Начальное воспитание и образование «Пробуди душу ребенка» </w:t>
      </w:r>
      <w:r w:rsidR="003421D5" w:rsidRPr="003421D5">
        <w:rPr>
          <w:rFonts w:ascii="Times New Roman" w:hAnsi="Times New Roman" w:cs="Times New Roman"/>
          <w:bCs/>
          <w:sz w:val="24"/>
          <w:szCs w:val="24"/>
        </w:rPr>
        <w:br/>
      </w:r>
      <w:r w:rsidRPr="003421D5">
        <w:rPr>
          <w:rFonts w:ascii="Times New Roman" w:hAnsi="Times New Roman" w:cs="Times New Roman"/>
          <w:bCs/>
          <w:sz w:val="24"/>
          <w:szCs w:val="24"/>
        </w:rPr>
        <w:t>(1-4 классы, 7-11 лет)</w:t>
      </w:r>
    </w:p>
    <w:p w:rsidR="007239A5" w:rsidRPr="003421D5" w:rsidRDefault="007239A5" w:rsidP="007239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Цель: </w:t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Выявление и развитие творческих наклонностей детей живой практической деятельностью, воспитание внутренних качеств, развитие их души, ума, здоровья ребенка. </w:t>
      </w:r>
    </w:p>
    <w:p w:rsidR="007239A5" w:rsidRPr="003421D5" w:rsidRDefault="007239A5" w:rsidP="007239A5">
      <w:pPr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3 уровень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обученности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239A5" w:rsidRPr="003421D5" w:rsidRDefault="007239A5" w:rsidP="007239A5">
      <w:pPr>
        <w:tabs>
          <w:tab w:val="num" w:pos="426"/>
        </w:tabs>
        <w:ind w:left="66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Воспитание и образование в среднем звене «Найди себя»     (11-15 лет)</w:t>
      </w:r>
    </w:p>
    <w:p w:rsidR="007239A5" w:rsidRPr="003421D5" w:rsidRDefault="007239A5" w:rsidP="007239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Цель:  </w:t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Создание   максимально  благоприятных   условий  для   раскрытия и развития способностей каждой отдельной личности. </w:t>
      </w:r>
    </w:p>
    <w:p w:rsidR="007239A5" w:rsidRPr="003421D5" w:rsidRDefault="007239A5" w:rsidP="003421D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4 уровень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обученности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 w:rsidRPr="003421D5">
        <w:rPr>
          <w:rFonts w:ascii="Times New Roman" w:hAnsi="Times New Roman" w:cs="Times New Roman"/>
          <w:bCs/>
          <w:sz w:val="24"/>
          <w:szCs w:val="24"/>
        </w:rPr>
        <w:t>Воспитание и образование в старшем звене «Сотвори себя сам» (10-11 класс, 15-17 лет)</w:t>
      </w:r>
    </w:p>
    <w:p w:rsidR="007239A5" w:rsidRPr="003421D5" w:rsidRDefault="007239A5" w:rsidP="007239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Цель: </w:t>
      </w:r>
      <w:r w:rsidRPr="003421D5">
        <w:rPr>
          <w:rFonts w:ascii="Times New Roman" w:hAnsi="Times New Roman" w:cs="Times New Roman"/>
          <w:bCs/>
          <w:sz w:val="24"/>
          <w:szCs w:val="24"/>
        </w:rPr>
        <w:t>Воспитание духовно богатой, свободной, физически здоровой, творчески мыслящей личности, обладающей прочными базовыми знаниями за курс средней школы и личности, ориентированной   на   высокие   нравственные   ценности,   способной   в последующем на участие в духовном и культурном развитии общества.</w:t>
      </w:r>
    </w:p>
    <w:p w:rsidR="007239A5" w:rsidRPr="003421D5" w:rsidRDefault="007239A5" w:rsidP="007249D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№3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9DE" w:rsidRPr="003421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развития МБОУ 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Старокиструсск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ая СШ"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3421D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«Школа – центр развития личности»</w:t>
      </w:r>
    </w:p>
    <w:p w:rsidR="00700EDB" w:rsidRPr="003421D5" w:rsidRDefault="00700EDB" w:rsidP="00700E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t>Целевой проект</w:t>
      </w:r>
      <w:r w:rsidR="003421D5"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«Школа – территория здоровья»</w:t>
      </w:r>
    </w:p>
    <w:p w:rsidR="007239A5" w:rsidRPr="003421D5" w:rsidRDefault="00700EDB" w:rsidP="003421D5">
      <w:pPr>
        <w:ind w:left="36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Цель проекта:</w:t>
      </w:r>
    </w:p>
    <w:p w:rsidR="00700EDB" w:rsidRPr="003421D5" w:rsidRDefault="00700EDB" w:rsidP="00700ED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Создание системы необходимых условий, обеспечивающих сохранение и укрепление физического и психологического здоровья обучающихся </w:t>
      </w:r>
      <w:r w:rsidR="003421D5" w:rsidRPr="003421D5">
        <w:rPr>
          <w:rFonts w:ascii="Times New Roman" w:hAnsi="Times New Roman" w:cs="Times New Roman"/>
          <w:sz w:val="24"/>
          <w:szCs w:val="24"/>
        </w:rPr>
        <w:t>МБОУ "Старокиструсская СШ"</w:t>
      </w:r>
      <w:r w:rsidRPr="003421D5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EDB" w:rsidRPr="003421D5" w:rsidRDefault="007249DE" w:rsidP="003421D5">
      <w:pPr>
        <w:ind w:left="36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системы пропаганды здорового образа жизни среди учащихся, родителей и педагогов;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Внедрение в практику деятельности педагогов современных образовательных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технологий;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условий для оздоровления, отдыха, полезной занятости, рационального использования каникулярного времени детей и подростков;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Создание беспрепятственного доступа 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здоровья к объектам инфраструктуры образовательного учреждения;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условий жизнедеятельности образовательного учреждения, адекватных образовательному процессу и наиболее благоприятных для саморазвития, самосовершенствования личности и повышения уровня здоровья учащихся;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Паспортизация здоровья и формирование информационной базы по состоянию здоровья детей и подростков;</w:t>
      </w:r>
    </w:p>
    <w:p w:rsidR="000835B9" w:rsidRPr="003421D5" w:rsidRDefault="001F7D42" w:rsidP="007249D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процесса адаптации обучающихся 1, 5, 10 классов, обучающихся, пришедших из других образовательных учреждений.</w:t>
      </w:r>
    </w:p>
    <w:p w:rsidR="007249DE" w:rsidRPr="003421D5" w:rsidRDefault="007249DE" w:rsidP="003421D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Направления деятельности: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целостной системы, способствующей сохранению, укреплению здоровья и обеспечения психологического комфорта всех участников образовательного процесса.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Обеспечение сбалансированным горячим питанием всех школьников.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Организация спортивных занятий школьников.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инфраструктуры школы.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Рациональная организация учебного процесса в школе.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Организация просветительско-воспитательной работы с учащимися и их родителями.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Формирование ценности здоровья и навыков здорового образа жизни.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Профилактика и динамическое наблюдение за состоянием здоровья учащихся.</w:t>
      </w:r>
    </w:p>
    <w:p w:rsidR="000835B9" w:rsidRPr="003421D5" w:rsidRDefault="001F7D42" w:rsidP="003421D5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Формирование потребностей здорового образа жизни</w:t>
      </w:r>
    </w:p>
    <w:p w:rsidR="007249DE" w:rsidRPr="003421D5" w:rsidRDefault="007249DE" w:rsidP="00724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Приложение №4 </w:t>
      </w:r>
      <w:r w:rsidRPr="003421D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развития МБОУ 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Старокиструсск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ая СШ"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годы «Школа – центр развития личности»</w:t>
      </w:r>
    </w:p>
    <w:p w:rsidR="007249DE" w:rsidRPr="003421D5" w:rsidRDefault="007249DE" w:rsidP="007249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Целевой проект </w:t>
      </w:r>
      <w:r w:rsidR="0039594C"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«Одаренный ребенок»</w:t>
      </w:r>
    </w:p>
    <w:p w:rsidR="00B6506E" w:rsidRPr="003421D5" w:rsidRDefault="00B6506E" w:rsidP="00B65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Всякий ребенок в известной мере есть гений... </w:t>
      </w:r>
    </w:p>
    <w:p w:rsidR="00B6506E" w:rsidRPr="003421D5" w:rsidRDefault="00B6506E" w:rsidP="00B6506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>А.Шопенгауэр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506E" w:rsidRPr="003421D5" w:rsidRDefault="00B6506E" w:rsidP="003421D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850150" w:rsidRPr="003421D5" w:rsidRDefault="00850150" w:rsidP="003421D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условий для выявления, поддержки и развития одаренных и талантливых детей, их социализации, самореализации, профессионального самоопределения как основы интеллектуального, творческого, культурного потенциала.</w:t>
      </w:r>
    </w:p>
    <w:p w:rsidR="00453F16" w:rsidRPr="003421D5" w:rsidRDefault="00453F16" w:rsidP="003421D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Создать творческую среду, содействующую выявлению способных детей. 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Создать системный подход в работе с одаренными детьми на всех ступенях обучения и обеспечение возможности для способных учащихся к реализации индивидуальных образовательных маршрутов через различные формы обучения, включая экстернат, дистанционное и др. формы.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Повысить квалификацию и уровень профессионализма педагогов для обеспечения высокого качества образования учащихся школы через различные формы и технологии обучения.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Определить качество образования через развитие независимых форм оценивания и реализацию мероприятий, направленных на проведение мониторинга достижений учащихся.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Обеспечить   психолого–педагогическое сопровождение развития одаренных и талантливых детей.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Создать условия, способствующие   удовлетворению образовательных  потребностей и 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интересов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одаренных и талантливых детей, обеспечивающих их  творческий  рост  и развитие личностных качеств.</w:t>
      </w:r>
    </w:p>
    <w:p w:rsidR="000835B9" w:rsidRPr="003421D5" w:rsidRDefault="001F7D42" w:rsidP="003421D5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Развить систему социально–экономической, моральной поддержки, стимулирования одаренных детей.</w:t>
      </w:r>
    </w:p>
    <w:p w:rsidR="00453F16" w:rsidRPr="003421D5" w:rsidRDefault="007772FC" w:rsidP="0085015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Направления деятельности:</w:t>
      </w:r>
    </w:p>
    <w:p w:rsidR="000835B9" w:rsidRPr="003421D5" w:rsidRDefault="001F7D42" w:rsidP="003421D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Совершенствование системных элементов работы с талантливыми и одаренными детьми;</w:t>
      </w:r>
    </w:p>
    <w:p w:rsidR="000835B9" w:rsidRPr="003421D5" w:rsidRDefault="001F7D42" w:rsidP="003421D5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организационных условий работы с талантливыми и одаренными детьми.</w:t>
      </w:r>
    </w:p>
    <w:p w:rsidR="007772FC" w:rsidRPr="003421D5" w:rsidRDefault="007772FC" w:rsidP="0085015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Формы и методы организации деятельности: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Организация системы мероприятий состязательного и презентационного характера в учебном процессе и во внеурочной деятельности на разных уровнях; 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Организация  дополнительного образования, через установление связи между системой основного и дополнительного образования;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lastRenderedPageBreak/>
        <w:t>Модернизация и поддержка базы данных одаренных детей, обеспечение полноты и достаточности мониторинга выявления одаренных детей, информации о каждом талантливом ребенке;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Участие в олимпиадном движении, включающее всероссийскую олимпиаду школьников, 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интернет-олимпиады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для школьников, интеллектуальные конкурсы и проекты;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Конкурсная деятельность, включающая конкурсы, вошедшие в федеральный перечень; муниципальные, школьные конкурсы интеллектуального, творческого и спортивного направления;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Научно-практические конференции школьников;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Участие в фестивалях детского художественного творчества;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Участие в выставках изобразительного искусства, научно-технического творчества;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Спортивные соревнования;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Многоаспектная профессиональная ориентация талантливых и одаренных школьников;</w:t>
      </w:r>
    </w:p>
    <w:p w:rsidR="000835B9" w:rsidRPr="003421D5" w:rsidRDefault="001F7D42" w:rsidP="003421D5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Взаимодействие с высшими учебными заведениями по целевому набору талантливых и  одаренных выпускников.</w:t>
      </w:r>
    </w:p>
    <w:p w:rsidR="007772FC" w:rsidRPr="003421D5" w:rsidRDefault="001A3345" w:rsidP="0085015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Принципы реализации:</w:t>
      </w:r>
      <w:r w:rsidR="006B7B26"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0835B9" w:rsidRPr="003421D5" w:rsidRDefault="001F7D42" w:rsidP="003421D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0835B9" w:rsidRPr="003421D5" w:rsidRDefault="001F7D42" w:rsidP="003421D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Принцип возрастания роли внеурочной деятельности (предметные недели, участие в олимпиадах и конкурсах разного уровня);</w:t>
      </w:r>
    </w:p>
    <w:p w:rsidR="000835B9" w:rsidRPr="003421D5" w:rsidRDefault="001F7D42" w:rsidP="003421D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Принцип индивидуализации и дифференциации обучения;</w:t>
      </w:r>
    </w:p>
    <w:p w:rsidR="000835B9" w:rsidRPr="003421D5" w:rsidRDefault="001F7D42" w:rsidP="003421D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0835B9" w:rsidRPr="003421D5" w:rsidRDefault="001F7D42" w:rsidP="003421D5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2A4D83" w:rsidRPr="003421D5" w:rsidRDefault="00430749" w:rsidP="002A4D8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Ожидаемые результаты:</w:t>
      </w:r>
    </w:p>
    <w:p w:rsidR="000835B9" w:rsidRPr="003421D5" w:rsidRDefault="001F7D42" w:rsidP="0043074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Формирование системы работы с одаренными учащимися.</w:t>
      </w:r>
    </w:p>
    <w:p w:rsidR="000835B9" w:rsidRPr="003421D5" w:rsidRDefault="001F7D42" w:rsidP="0043074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Обеспечение преемственности в работе с одаренными детьми в начальной, средней и старшей школе.</w:t>
      </w:r>
    </w:p>
    <w:p w:rsidR="000835B9" w:rsidRPr="003421D5" w:rsidRDefault="001F7D42" w:rsidP="0043074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Обеспечение индивидуальных образовательных маршрутов для одаренных детей через различные формы образования.</w:t>
      </w:r>
    </w:p>
    <w:p w:rsidR="000835B9" w:rsidRPr="003421D5" w:rsidRDefault="001F7D42" w:rsidP="0043074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Курсовая переподготовка педагогов, направленная на работу с одарёнными детьми.</w:t>
      </w:r>
    </w:p>
    <w:p w:rsidR="000835B9" w:rsidRPr="003421D5" w:rsidRDefault="001F7D42" w:rsidP="00430749">
      <w:pPr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Рост количества учащихся, участвующих в олимпиадах, конкурсах, соревнованиях и т.д. </w:t>
      </w:r>
    </w:p>
    <w:p w:rsidR="00430749" w:rsidRPr="003421D5" w:rsidRDefault="00430749" w:rsidP="00430749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421D5" w:rsidRPr="003421D5" w:rsidRDefault="003421D5" w:rsidP="0043074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49" w:rsidRPr="003421D5" w:rsidRDefault="00430749" w:rsidP="0043074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№5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к Программе развития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МБОУ 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Старокиструсск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ая СШ"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E65C2D" w:rsidRPr="003421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Pr="003421D5">
        <w:rPr>
          <w:rFonts w:ascii="Times New Roman" w:hAnsi="Times New Roman" w:cs="Times New Roman"/>
          <w:b/>
          <w:bCs/>
          <w:sz w:val="24"/>
          <w:szCs w:val="24"/>
        </w:rPr>
        <w:br/>
        <w:t>«Школа – центр развития личности»</w:t>
      </w:r>
    </w:p>
    <w:p w:rsidR="00430749" w:rsidRPr="003421D5" w:rsidRDefault="00430749" w:rsidP="0043074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1D5">
        <w:rPr>
          <w:rFonts w:ascii="Times New Roman" w:hAnsi="Times New Roman" w:cs="Times New Roman"/>
          <w:b/>
          <w:bCs/>
          <w:sz w:val="24"/>
          <w:szCs w:val="24"/>
        </w:rPr>
        <w:t>Целевой проект «Ресурсное обеспечение инновационного развития образовательного учреждения»</w:t>
      </w:r>
    </w:p>
    <w:p w:rsidR="00430749" w:rsidRPr="003421D5" w:rsidRDefault="00430749" w:rsidP="00430749">
      <w:pPr>
        <w:ind w:left="36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Дети должны жить в мире красоты, игры, сказки, музыки, </w:t>
      </w: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рисунка, фантазии, творчества. </w:t>
      </w:r>
    </w:p>
    <w:p w:rsidR="00430749" w:rsidRPr="003421D5" w:rsidRDefault="00430749" w:rsidP="00430749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</w:rPr>
        <w:t>В. А. Сухомлинский</w:t>
      </w:r>
      <w:r w:rsidRPr="003421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5534" w:rsidRPr="003421D5" w:rsidRDefault="00430749" w:rsidP="0093553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="00935534"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935534" w:rsidRPr="003421D5">
        <w:rPr>
          <w:rFonts w:ascii="Times New Roman" w:hAnsi="Times New Roman" w:cs="Times New Roman"/>
          <w:bCs/>
          <w:sz w:val="24"/>
          <w:szCs w:val="24"/>
        </w:rPr>
        <w:t>Создание развивающейся образовательной среды школы, обеспечивающей мотивацию, условия, результативность развития  каждого ребенка.</w:t>
      </w:r>
    </w:p>
    <w:p w:rsidR="00935534" w:rsidRPr="003421D5" w:rsidRDefault="00935534" w:rsidP="00935534">
      <w:pPr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Задачи:  </w:t>
      </w:r>
    </w:p>
    <w:p w:rsidR="000835B9" w:rsidRPr="003421D5" w:rsidRDefault="001F7D42" w:rsidP="00935534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Совершенствование педагогического мастерства педагогов как источника инновационного развития школы;</w:t>
      </w:r>
    </w:p>
    <w:p w:rsidR="000835B9" w:rsidRPr="003421D5" w:rsidRDefault="001F7D42" w:rsidP="00935534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школьной инфраструктуры в соответствии с современными требованиями, обеспечивающей устойчивое функционирование школы;</w:t>
      </w:r>
    </w:p>
    <w:p w:rsidR="000835B9" w:rsidRPr="003421D5" w:rsidRDefault="001F7D42" w:rsidP="00935534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Повышение материально-технической оснащенности образовательного процесса, обеспеченности учебниками и пособиями; </w:t>
      </w:r>
    </w:p>
    <w:p w:rsidR="000835B9" w:rsidRPr="003421D5" w:rsidRDefault="001F7D42" w:rsidP="00935534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информационной среды образовательного учреждения;</w:t>
      </w:r>
    </w:p>
    <w:p w:rsidR="000835B9" w:rsidRPr="003421D5" w:rsidRDefault="001F7D42" w:rsidP="00935534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системы сетевого взаимодействия и социального партнерства.</w:t>
      </w:r>
    </w:p>
    <w:p w:rsidR="00935534" w:rsidRPr="003421D5" w:rsidRDefault="00935534" w:rsidP="0093553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Подпроект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«Современный учитель»: </w:t>
      </w:r>
    </w:p>
    <w:p w:rsidR="00B62403" w:rsidRPr="003421D5" w:rsidRDefault="00B62403" w:rsidP="00B62403">
      <w:p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- разработка и апробация теоретических и организационных основ формирования инновационной культуры педагога как условие его профессиональной деятельности, направленного на повышение качества образования, соответствующего «вызовам времени».</w:t>
      </w:r>
    </w:p>
    <w:p w:rsidR="00141BEE" w:rsidRPr="003421D5" w:rsidRDefault="00141BEE" w:rsidP="00B6240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Направления деятельности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«Современный учитель»:</w:t>
      </w:r>
    </w:p>
    <w:p w:rsidR="000835B9" w:rsidRPr="003421D5" w:rsidRDefault="001F7D42" w:rsidP="00141BEE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Поддержка авторских инициатив педагогов по развитию профессиональной деятельности;</w:t>
      </w:r>
    </w:p>
    <w:p w:rsidR="000835B9" w:rsidRPr="003421D5" w:rsidRDefault="001F7D42" w:rsidP="00141BEE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Повышение профессионализма педагогов через различные формы обучения и повышения квалификации;</w:t>
      </w:r>
    </w:p>
    <w:p w:rsidR="000835B9" w:rsidRPr="003421D5" w:rsidRDefault="001F7D42" w:rsidP="00141BEE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Подготовка педагогов к работе в индивидуально-ориентированном режиме в условиях дифференцированного и интегрированного обучения с использованием 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ИКТ-компетентности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835B9" w:rsidRPr="003421D5" w:rsidRDefault="001F7D42" w:rsidP="00141BEE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Создание системы сопровождения педагогов в процессе их подготовки к аттестации. </w:t>
      </w:r>
    </w:p>
    <w:p w:rsidR="00141BEE" w:rsidRPr="003421D5" w:rsidRDefault="00141BEE" w:rsidP="00141BEE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Ожидаемые результаты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Современный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учителя»:</w:t>
      </w:r>
    </w:p>
    <w:p w:rsidR="000835B9" w:rsidRPr="003421D5" w:rsidRDefault="001F7D42" w:rsidP="00141BEE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lastRenderedPageBreak/>
        <w:t>Совершенствование профессиональных, общекультурных, ценностно-смысловых и личностных качеств педагога, способного  обеспечить современное качество образования в школе;</w:t>
      </w:r>
    </w:p>
    <w:p w:rsidR="000835B9" w:rsidRPr="003421D5" w:rsidRDefault="001F7D42" w:rsidP="00141BEE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Формирование и совершенствование  ключевых компетенций  педагогов и учащихся: информационных – готовность к самостоятельной работе с информацией, ее критическое осмысление; коммуникативных - готовность и умение общаться, работать в группе, умение выступать перед аудиторией, умение представлять свою работу; проектн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исследовательских -  умение выявлять проблему, формулировать цель, находить альтернативные пути и средства решения задач, доводить решение проблемы до конца, умение  публично представлять результаты работы;  рефлексивных - критическое  осмысление  результатов, умение отслеживать свои эмоции, мысли и чувства в ходе работы;</w:t>
      </w:r>
    </w:p>
    <w:p w:rsidR="000835B9" w:rsidRPr="003421D5" w:rsidRDefault="001F7D42" w:rsidP="00141BEE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Решение задачи  эффективного   внедрения второго поколения Федеральных государственных образовательных стандартов в учебно-воспитательный  процесс школы.</w:t>
      </w:r>
    </w:p>
    <w:p w:rsidR="00F63C0D" w:rsidRPr="003421D5" w:rsidRDefault="00F63C0D" w:rsidP="00F63C0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Подпроект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«Управление, развитие, эффективность»</w:t>
      </w:r>
    </w:p>
    <w:p w:rsidR="00F27433" w:rsidRPr="003421D5" w:rsidRDefault="00F27433" w:rsidP="00F27433">
      <w:p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>: создание системы управления развитием школы на основе программно-целевого и проектно-целевого подходов с учетом инновационных задач развития российского образования.</w:t>
      </w:r>
    </w:p>
    <w:p w:rsidR="00BE37B9" w:rsidRPr="003421D5" w:rsidRDefault="00BE37B9" w:rsidP="00F2743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«Управление, развитие, эффективность»:</w:t>
      </w:r>
    </w:p>
    <w:p w:rsidR="000835B9" w:rsidRPr="003421D5" w:rsidRDefault="001F7D42" w:rsidP="00BE37B9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современной информационной среды образования и информатизация процессов управления школой.</w:t>
      </w:r>
    </w:p>
    <w:p w:rsidR="000835B9" w:rsidRPr="003421D5" w:rsidRDefault="001F7D42" w:rsidP="00BE37B9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Вовлечение общественности в процессы оценки и совершенствования качества условий образовательной деятельности, управление развитием ОУ.</w:t>
      </w:r>
    </w:p>
    <w:p w:rsidR="000835B9" w:rsidRPr="003421D5" w:rsidRDefault="001F7D42" w:rsidP="00BE37B9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Обеспечение соответствия качества условий образовательной деятельности современным требованиям, требованиям ФГОС, 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>, иным нормативным требованиям.</w:t>
      </w:r>
    </w:p>
    <w:p w:rsidR="000835B9" w:rsidRPr="003421D5" w:rsidRDefault="001F7D42" w:rsidP="00BE37B9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системы государственно-общественного управления ОУ, повышение качества самоуправления.</w:t>
      </w:r>
    </w:p>
    <w:p w:rsidR="000835B9" w:rsidRPr="003421D5" w:rsidRDefault="001F7D42" w:rsidP="00BE37B9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Расширение форм партнерства, в том числе в условиях сетевой организации образовательной деятельности.</w:t>
      </w:r>
    </w:p>
    <w:p w:rsidR="00B17958" w:rsidRPr="003421D5" w:rsidRDefault="00B17958" w:rsidP="00B1795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направления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«Управление, развитие, эффективность»: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нормативно-правовой базы для реализации инновационных направлений деятельности школы;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Повышение качества информационной и маркетинговой деятельности ОУ;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Совершенствование деятельности Управляющего совета школы, органов самоуправления;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lastRenderedPageBreak/>
        <w:t>Создание высокотехнологичной среды;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эстетической и безопасной среды школы;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Создание условий для сетевого взаимодействия школы и окружающей среды;</w:t>
      </w:r>
      <w:r w:rsidRPr="003421D5">
        <w:rPr>
          <w:rFonts w:ascii="Times New Roman" w:hAnsi="Times New Roman" w:cs="Times New Roman"/>
          <w:bCs/>
          <w:sz w:val="24"/>
          <w:szCs w:val="24"/>
        </w:rPr>
        <w:tab/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Поддержка состояние образовательной среды в соответствии санитарным нормам и правилам ППБ;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Обеспечение трансформации пришкольной территории как составной части образовательной среды школы;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Совершенствование информационного обеспечения;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Разработка концепции рабочего места ребенка для ведения исследовательской деятельности;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Развитие школьного </w:t>
      </w:r>
      <w:proofErr w:type="spellStart"/>
      <w:r w:rsidRPr="003421D5">
        <w:rPr>
          <w:rFonts w:ascii="Times New Roman" w:hAnsi="Times New Roman" w:cs="Times New Roman"/>
          <w:bCs/>
          <w:sz w:val="24"/>
          <w:szCs w:val="24"/>
        </w:rPr>
        <w:t>медиацентра</w:t>
      </w:r>
      <w:proofErr w:type="spell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виртуальных образовательных ресурсов и дистанционного образования;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школьного сайта как пространства диалога семьи и школы;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Развитие образовательных программ, реализуемых в школе;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Переход ОУ на систему электронного документооборота;</w:t>
      </w:r>
    </w:p>
    <w:p w:rsidR="000835B9" w:rsidRPr="003421D5" w:rsidRDefault="001F7D42" w:rsidP="00B17958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Привлечение внебюджетных сре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>я обеспечения целей и задач развития школы.</w:t>
      </w:r>
    </w:p>
    <w:p w:rsidR="00B17958" w:rsidRPr="003421D5" w:rsidRDefault="00B17958" w:rsidP="00B17958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В рамках </w:t>
      </w:r>
      <w:proofErr w:type="gramStart"/>
      <w:r w:rsidRPr="003421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данного</w:t>
      </w:r>
      <w:proofErr w:type="gramEnd"/>
      <w:r w:rsidRPr="003421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3421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подпроекта</w:t>
      </w:r>
      <w:proofErr w:type="spellEnd"/>
      <w:r w:rsidRPr="003421D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будут реализованы  программы:</w:t>
      </w:r>
    </w:p>
    <w:p w:rsidR="00B17958" w:rsidRPr="003421D5" w:rsidRDefault="00B17958" w:rsidP="003421D5">
      <w:pPr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iCs/>
          <w:sz w:val="24"/>
          <w:szCs w:val="24"/>
          <w:u w:val="single"/>
        </w:rPr>
        <w:t>«Информатизация: среда, управление, открытость»</w:t>
      </w:r>
    </w:p>
    <w:p w:rsidR="00B17958" w:rsidRPr="003421D5" w:rsidRDefault="00B17958" w:rsidP="00B1795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>Программа предполагает развитие условий информатизации образования, внедрение ИКТ технологий в образовательный процесс (урочная и внеурочная деятельность), совершенствование системы документооборота, сетевых взаимоотношений с родителями и социальными партнерами, повышение качества информационного сопровождения и информационных ресурсов, дистанционного сопровождения одаренных учащихся, расширение дистанционных форм участия в олимпиадах и конкурсах, в том числе международных.</w:t>
      </w:r>
    </w:p>
    <w:p w:rsidR="00D15E23" w:rsidRPr="003421D5" w:rsidRDefault="00D15E23" w:rsidP="003421D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«Открытая школа»</w:t>
      </w:r>
    </w:p>
    <w:p w:rsidR="00D15E23" w:rsidRPr="003421D5" w:rsidRDefault="00D15E23" w:rsidP="00D15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Предполагает развитие форм публичной отчетности ОУ, привлечение общественности к оценке качества условий, формирование системы независимой оценки качества образования, расширение партнерских связей и образовательного пространства через участие в сетевых проектах, расширение форм сотрудничества, в том числе международного партнерства. Особое значение имеет сотрудничество с родителями учащихся (законными представителями). Одно из направлений программы – организация дней открытых дверей, обобщения и распространения педагогического опыта, публичное представление достижений учащихся, сотрудничество со СМИ.  </w:t>
      </w:r>
    </w:p>
    <w:p w:rsidR="003421D5" w:rsidRDefault="003421D5" w:rsidP="00D15E23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15E23" w:rsidRPr="003421D5" w:rsidRDefault="00D15E23" w:rsidP="003421D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«Управление и самоуправление»</w:t>
      </w:r>
    </w:p>
    <w:p w:rsidR="00D15E23" w:rsidRPr="003421D5" w:rsidRDefault="00D15E23" w:rsidP="00D15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Программа предполагает совершенствование нормативно-правовой базы деятельности ОУ, расширение полномочий и  ответственности органов школьного самоуправления, повышение информированности и согласованности действий субъектов образования. В рамках этого программы предполагается развитие форм ученического самоуправления. Основной акцент делается 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421D5">
        <w:rPr>
          <w:rFonts w:ascii="Times New Roman" w:hAnsi="Times New Roman" w:cs="Times New Roman"/>
          <w:bCs/>
          <w:sz w:val="24"/>
          <w:szCs w:val="24"/>
        </w:rPr>
        <w:t>программно-целевой</w:t>
      </w:r>
      <w:proofErr w:type="gramEnd"/>
      <w:r w:rsidRPr="003421D5">
        <w:rPr>
          <w:rFonts w:ascii="Times New Roman" w:hAnsi="Times New Roman" w:cs="Times New Roman"/>
          <w:bCs/>
          <w:sz w:val="24"/>
          <w:szCs w:val="24"/>
        </w:rPr>
        <w:t xml:space="preserve"> и проектно-целевой методы управления школой. </w:t>
      </w:r>
    </w:p>
    <w:p w:rsidR="00D15E23" w:rsidRPr="003421D5" w:rsidRDefault="00D15E23" w:rsidP="003421D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3421D5">
        <w:rPr>
          <w:rFonts w:ascii="Times New Roman" w:hAnsi="Times New Roman" w:cs="Times New Roman"/>
          <w:bCs/>
          <w:sz w:val="24"/>
          <w:szCs w:val="24"/>
          <w:u w:val="single"/>
        </w:rPr>
        <w:t>«Умная территория школы»</w:t>
      </w:r>
    </w:p>
    <w:p w:rsidR="00D15E23" w:rsidRPr="003421D5" w:rsidRDefault="00D15E23" w:rsidP="00D15E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D5">
        <w:rPr>
          <w:rFonts w:ascii="Times New Roman" w:hAnsi="Times New Roman" w:cs="Times New Roman"/>
          <w:bCs/>
          <w:sz w:val="24"/>
          <w:szCs w:val="24"/>
        </w:rPr>
        <w:t xml:space="preserve">Программа предполагает развитие школьной инфраструктуры, образовательной среды, включающих  в себя  модернизацию учебных кабинетов и фойе школы; спортивных площадок; столовой; пришкольного участка. Девиз данного проекта «Каждый сантиметр школьной территории должен обучать и воспитывать (образовывать)», поэтому планируется размещение информации познавательного характера, сопровождающейся интеллектуальными заданиями, на стендах, пришкольной территории. Предполагается оснащение всех учебных кабинетов компьютерной техникой, программным обеспечением, современными дидактическими материалами. </w:t>
      </w:r>
    </w:p>
    <w:p w:rsidR="00D15E23" w:rsidRPr="003421D5" w:rsidRDefault="00D15E23" w:rsidP="00D15E2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F4C" w:rsidRPr="003421D5" w:rsidRDefault="009B6F4C" w:rsidP="00E45D9C">
      <w:pPr>
        <w:jc w:val="center"/>
        <w:rPr>
          <w:sz w:val="24"/>
          <w:szCs w:val="24"/>
        </w:rPr>
      </w:pPr>
    </w:p>
    <w:sectPr w:rsidR="009B6F4C" w:rsidRPr="003421D5" w:rsidSect="00DE601F">
      <w:footerReference w:type="default" r:id="rId8"/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0F" w:rsidRDefault="00786B0F" w:rsidP="006E147E">
      <w:pPr>
        <w:spacing w:after="0" w:line="240" w:lineRule="auto"/>
      </w:pPr>
      <w:r>
        <w:separator/>
      </w:r>
    </w:p>
  </w:endnote>
  <w:endnote w:type="continuationSeparator" w:id="0">
    <w:p w:rsidR="00786B0F" w:rsidRDefault="00786B0F" w:rsidP="006E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74833"/>
      <w:docPartObj>
        <w:docPartGallery w:val="Page Numbers (Bottom of Page)"/>
        <w:docPartUnique/>
      </w:docPartObj>
    </w:sdtPr>
    <w:sdtEndPr/>
    <w:sdtContent>
      <w:p w:rsidR="006E147E" w:rsidRDefault="006E14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E5">
          <w:rPr>
            <w:noProof/>
          </w:rPr>
          <w:t>9</w:t>
        </w:r>
        <w:r>
          <w:fldChar w:fldCharType="end"/>
        </w:r>
      </w:p>
    </w:sdtContent>
  </w:sdt>
  <w:p w:rsidR="006E147E" w:rsidRDefault="006E14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0F" w:rsidRDefault="00786B0F" w:rsidP="006E147E">
      <w:pPr>
        <w:spacing w:after="0" w:line="240" w:lineRule="auto"/>
      </w:pPr>
      <w:r>
        <w:separator/>
      </w:r>
    </w:p>
  </w:footnote>
  <w:footnote w:type="continuationSeparator" w:id="0">
    <w:p w:rsidR="00786B0F" w:rsidRDefault="00786B0F" w:rsidP="006E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D3B"/>
    <w:multiLevelType w:val="hybridMultilevel"/>
    <w:tmpl w:val="1F627094"/>
    <w:lvl w:ilvl="0" w:tplc="80F810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E5B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E54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05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E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CC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624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46E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C4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7FFA"/>
    <w:multiLevelType w:val="hybridMultilevel"/>
    <w:tmpl w:val="DC6E295E"/>
    <w:lvl w:ilvl="0" w:tplc="870684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4F7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87E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00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A4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207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AEE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41F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22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865A6"/>
    <w:multiLevelType w:val="hybridMultilevel"/>
    <w:tmpl w:val="AC9E97F2"/>
    <w:lvl w:ilvl="0" w:tplc="B71417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6D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03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8FD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3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E6C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806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04F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D5654A"/>
    <w:multiLevelType w:val="hybridMultilevel"/>
    <w:tmpl w:val="1A7A3FE4"/>
    <w:lvl w:ilvl="0" w:tplc="6DCEE5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00B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32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474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A57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AB1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A6E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EF7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0D3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A7384"/>
    <w:multiLevelType w:val="hybridMultilevel"/>
    <w:tmpl w:val="DE420A28"/>
    <w:lvl w:ilvl="0" w:tplc="0EE85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833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237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C4E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6B2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620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45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3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054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F47EC"/>
    <w:multiLevelType w:val="hybridMultilevel"/>
    <w:tmpl w:val="F718FF18"/>
    <w:lvl w:ilvl="0" w:tplc="EFBE0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2B6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C80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21D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A39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0C6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A4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255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435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D4C1B"/>
    <w:multiLevelType w:val="hybridMultilevel"/>
    <w:tmpl w:val="E1D0A634"/>
    <w:lvl w:ilvl="0" w:tplc="8AE85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C2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832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237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2D0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A50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ED8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C2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C65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8526E"/>
    <w:multiLevelType w:val="hybridMultilevel"/>
    <w:tmpl w:val="2F2E65F6"/>
    <w:lvl w:ilvl="0" w:tplc="A524DC8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F76E0"/>
    <w:multiLevelType w:val="hybridMultilevel"/>
    <w:tmpl w:val="B02C2A54"/>
    <w:lvl w:ilvl="0" w:tplc="A524DC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2BA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C61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4A7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2E5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E34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8E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8E7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51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26ED1"/>
    <w:multiLevelType w:val="hybridMultilevel"/>
    <w:tmpl w:val="3B8AA5D8"/>
    <w:lvl w:ilvl="0" w:tplc="C2E2DF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A77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22E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E0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0DB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E20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25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A5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CC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247BE"/>
    <w:multiLevelType w:val="hybridMultilevel"/>
    <w:tmpl w:val="FBBA9B5E"/>
    <w:lvl w:ilvl="0" w:tplc="CA9E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C7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81A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639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EAE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8B1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275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C6B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464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C4B69"/>
    <w:multiLevelType w:val="hybridMultilevel"/>
    <w:tmpl w:val="70108238"/>
    <w:lvl w:ilvl="0" w:tplc="A1AA7E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65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2C3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F1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4F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A0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80A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C6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E6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410B0"/>
    <w:multiLevelType w:val="hybridMultilevel"/>
    <w:tmpl w:val="D938C54C"/>
    <w:lvl w:ilvl="0" w:tplc="A0D6B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C79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22F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8A5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E68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A71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0E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A0E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2B5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94447"/>
    <w:multiLevelType w:val="hybridMultilevel"/>
    <w:tmpl w:val="4D82FA70"/>
    <w:lvl w:ilvl="0" w:tplc="2B9EA6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EC3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8D7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272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80D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425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07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C8B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440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67355"/>
    <w:multiLevelType w:val="hybridMultilevel"/>
    <w:tmpl w:val="97122A18"/>
    <w:lvl w:ilvl="0" w:tplc="2744C4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615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EE0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C7B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AB2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225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C0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432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CB4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E4773"/>
    <w:multiLevelType w:val="hybridMultilevel"/>
    <w:tmpl w:val="89760890"/>
    <w:lvl w:ilvl="0" w:tplc="FC921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428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843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216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AD7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E96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A9C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8BA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CED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311F7"/>
    <w:multiLevelType w:val="hybridMultilevel"/>
    <w:tmpl w:val="A6F6D58C"/>
    <w:lvl w:ilvl="0" w:tplc="F6D276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7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CD3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AA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EF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A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ABC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E38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497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C52F1"/>
    <w:multiLevelType w:val="hybridMultilevel"/>
    <w:tmpl w:val="5372B60A"/>
    <w:lvl w:ilvl="0" w:tplc="2A1855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87D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C1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2D9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82D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261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0BD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6E4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A9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81AF1"/>
    <w:multiLevelType w:val="hybridMultilevel"/>
    <w:tmpl w:val="6B38BE78"/>
    <w:lvl w:ilvl="0" w:tplc="7764A7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EF3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4D2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44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AB6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3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C3F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40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80A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C6A2D"/>
    <w:multiLevelType w:val="hybridMultilevel"/>
    <w:tmpl w:val="FFF28A52"/>
    <w:lvl w:ilvl="0" w:tplc="E7AEA8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6C0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8CA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6D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86F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CFB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B3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E59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E61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32B1D"/>
    <w:multiLevelType w:val="hybridMultilevel"/>
    <w:tmpl w:val="7E3AF18C"/>
    <w:lvl w:ilvl="0" w:tplc="40B006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6CB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607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80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8FD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63A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18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A1E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69E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57063D"/>
    <w:multiLevelType w:val="hybridMultilevel"/>
    <w:tmpl w:val="F086F2D4"/>
    <w:lvl w:ilvl="0" w:tplc="70DAED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15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B0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2B6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A4B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2F8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2A9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6FD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819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A7C61"/>
    <w:multiLevelType w:val="hybridMultilevel"/>
    <w:tmpl w:val="EDFCA590"/>
    <w:lvl w:ilvl="0" w:tplc="0B6EC2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AAC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FD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0F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4CF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ABC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061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8BF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2F9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BA5186"/>
    <w:multiLevelType w:val="hybridMultilevel"/>
    <w:tmpl w:val="7C7AF268"/>
    <w:lvl w:ilvl="0" w:tplc="2408A4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4E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E7A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4F4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65C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CC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D9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6C4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44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F75B8"/>
    <w:multiLevelType w:val="hybridMultilevel"/>
    <w:tmpl w:val="E496F18C"/>
    <w:lvl w:ilvl="0" w:tplc="4B0804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88D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A35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E19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EEF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A9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A7F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43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281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13392"/>
    <w:multiLevelType w:val="hybridMultilevel"/>
    <w:tmpl w:val="57E0C374"/>
    <w:lvl w:ilvl="0" w:tplc="DE5642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EF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40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2D8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43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CC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C7F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C9A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45C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4"/>
  </w:num>
  <w:num w:numId="5">
    <w:abstractNumId w:val="22"/>
  </w:num>
  <w:num w:numId="6">
    <w:abstractNumId w:val="2"/>
  </w:num>
  <w:num w:numId="7">
    <w:abstractNumId w:val="11"/>
  </w:num>
  <w:num w:numId="8">
    <w:abstractNumId w:val="18"/>
  </w:num>
  <w:num w:numId="9">
    <w:abstractNumId w:val="13"/>
  </w:num>
  <w:num w:numId="10">
    <w:abstractNumId w:val="0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12"/>
  </w:num>
  <w:num w:numId="17">
    <w:abstractNumId w:val="17"/>
  </w:num>
  <w:num w:numId="18">
    <w:abstractNumId w:val="24"/>
  </w:num>
  <w:num w:numId="19">
    <w:abstractNumId w:val="4"/>
  </w:num>
  <w:num w:numId="20">
    <w:abstractNumId w:val="3"/>
  </w:num>
  <w:num w:numId="21">
    <w:abstractNumId w:val="5"/>
  </w:num>
  <w:num w:numId="22">
    <w:abstractNumId w:val="23"/>
  </w:num>
  <w:num w:numId="23">
    <w:abstractNumId w:val="19"/>
  </w:num>
  <w:num w:numId="24">
    <w:abstractNumId w:val="21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5"/>
    <w:rsid w:val="000835B9"/>
    <w:rsid w:val="0010359B"/>
    <w:rsid w:val="00132FF9"/>
    <w:rsid w:val="00141BEE"/>
    <w:rsid w:val="001A3345"/>
    <w:rsid w:val="001F7D42"/>
    <w:rsid w:val="00214B12"/>
    <w:rsid w:val="002229FB"/>
    <w:rsid w:val="00247185"/>
    <w:rsid w:val="002A4D83"/>
    <w:rsid w:val="003421D5"/>
    <w:rsid w:val="0036651B"/>
    <w:rsid w:val="003733EE"/>
    <w:rsid w:val="0039594C"/>
    <w:rsid w:val="003B7508"/>
    <w:rsid w:val="00430749"/>
    <w:rsid w:val="004432A3"/>
    <w:rsid w:val="00453F16"/>
    <w:rsid w:val="004B7B25"/>
    <w:rsid w:val="0054184D"/>
    <w:rsid w:val="005549B2"/>
    <w:rsid w:val="0060608B"/>
    <w:rsid w:val="006B7B26"/>
    <w:rsid w:val="006E147E"/>
    <w:rsid w:val="00700EDB"/>
    <w:rsid w:val="007239A5"/>
    <w:rsid w:val="007249DE"/>
    <w:rsid w:val="0075272C"/>
    <w:rsid w:val="007772FC"/>
    <w:rsid w:val="00786B0F"/>
    <w:rsid w:val="007D58F2"/>
    <w:rsid w:val="00850150"/>
    <w:rsid w:val="008E1DAD"/>
    <w:rsid w:val="00935534"/>
    <w:rsid w:val="009B6F4C"/>
    <w:rsid w:val="00A079E5"/>
    <w:rsid w:val="00AF02DD"/>
    <w:rsid w:val="00B17958"/>
    <w:rsid w:val="00B62403"/>
    <w:rsid w:val="00B6506E"/>
    <w:rsid w:val="00B726DD"/>
    <w:rsid w:val="00BA3D20"/>
    <w:rsid w:val="00BE37B9"/>
    <w:rsid w:val="00C71915"/>
    <w:rsid w:val="00D15E23"/>
    <w:rsid w:val="00D83530"/>
    <w:rsid w:val="00D848EE"/>
    <w:rsid w:val="00D922D3"/>
    <w:rsid w:val="00DC12D6"/>
    <w:rsid w:val="00DE3B1B"/>
    <w:rsid w:val="00DE601F"/>
    <w:rsid w:val="00E162FA"/>
    <w:rsid w:val="00E45D9C"/>
    <w:rsid w:val="00E65C2D"/>
    <w:rsid w:val="00EC1B5E"/>
    <w:rsid w:val="00F27433"/>
    <w:rsid w:val="00F40A89"/>
    <w:rsid w:val="00F63C0D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5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47E"/>
  </w:style>
  <w:style w:type="paragraph" w:styleId="a7">
    <w:name w:val="footer"/>
    <w:basedOn w:val="a"/>
    <w:link w:val="a8"/>
    <w:uiPriority w:val="99"/>
    <w:unhideWhenUsed/>
    <w:rsid w:val="006E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F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58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47E"/>
  </w:style>
  <w:style w:type="paragraph" w:styleId="a7">
    <w:name w:val="footer"/>
    <w:basedOn w:val="a"/>
    <w:link w:val="a8"/>
    <w:uiPriority w:val="99"/>
    <w:unhideWhenUsed/>
    <w:rsid w:val="006E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2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1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81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56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5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61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31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409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9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02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</cp:revision>
  <cp:lastPrinted>2015-08-20T06:17:00Z</cp:lastPrinted>
  <dcterms:created xsi:type="dcterms:W3CDTF">2015-08-18T06:52:00Z</dcterms:created>
  <dcterms:modified xsi:type="dcterms:W3CDTF">2017-10-02T17:50:00Z</dcterms:modified>
</cp:coreProperties>
</file>