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75" w:rsidRDefault="00780B75">
      <w:pPr>
        <w:framePr w:h="1363" w:hSpace="10080" w:vSpace="58" w:wrap="notBeside" w:vAnchor="text" w:hAnchor="margin" w:x="4023" w:y="1"/>
        <w:rPr>
          <w:sz w:val="24"/>
          <w:szCs w:val="24"/>
        </w:rPr>
      </w:pPr>
    </w:p>
    <w:p w:rsidR="006354BC" w:rsidRPr="005430B6" w:rsidRDefault="00F67A96" w:rsidP="00F67A96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-66675</wp:posOffset>
            </wp:positionV>
            <wp:extent cx="725805" cy="823595"/>
            <wp:effectExtent l="19050" t="0" r="0" b="0"/>
            <wp:wrapSquare wrapText="bothSides"/>
            <wp:docPr id="3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4BC" w:rsidRPr="005430B6"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6354BC" w:rsidRPr="005430B6" w:rsidRDefault="006354BC" w:rsidP="00F67A96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5430B6">
        <w:rPr>
          <w:rFonts w:ascii="Times New Roman" w:hAnsi="Times New Roman" w:cs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 w:rsidRPr="005430B6">
          <w:rPr>
            <w:rFonts w:ascii="Times New Roman" w:hAnsi="Times New Roman" w:cs="Times New Roman"/>
          </w:rPr>
          <w:t>25, г</w:t>
        </w:r>
      </w:smartTag>
      <w:proofErr w:type="gramStart"/>
      <w:r w:rsidRPr="005430B6">
        <w:rPr>
          <w:rFonts w:ascii="Times New Roman" w:hAnsi="Times New Roman" w:cs="Times New Roman"/>
        </w:rPr>
        <w:t>.С</w:t>
      </w:r>
      <w:proofErr w:type="gramEnd"/>
      <w:r w:rsidRPr="005430B6">
        <w:rPr>
          <w:rFonts w:ascii="Times New Roman" w:hAnsi="Times New Roman" w:cs="Times New Roman"/>
        </w:rPr>
        <w:t xml:space="preserve">пасск-Рязанский, 391050, тел. </w:t>
      </w:r>
      <w:r w:rsidRPr="005430B6">
        <w:rPr>
          <w:rFonts w:ascii="Times New Roman" w:hAnsi="Times New Roman" w:cs="Times New Roman"/>
          <w:lang w:val="en-US"/>
        </w:rPr>
        <w:t xml:space="preserve">(49135)  33795, </w:t>
      </w:r>
      <w:r w:rsidRPr="005430B6">
        <w:rPr>
          <w:rFonts w:ascii="Times New Roman" w:hAnsi="Times New Roman" w:cs="Times New Roman"/>
        </w:rPr>
        <w:t>факс</w:t>
      </w:r>
      <w:r w:rsidRPr="005430B6">
        <w:rPr>
          <w:rFonts w:ascii="Times New Roman" w:hAnsi="Times New Roman" w:cs="Times New Roman"/>
          <w:lang w:val="en-US"/>
        </w:rPr>
        <w:t xml:space="preserve"> 3-36-39,</w:t>
      </w:r>
      <w:bookmarkStart w:id="0" w:name="_GoBack"/>
      <w:bookmarkEnd w:id="0"/>
    </w:p>
    <w:p w:rsidR="006354BC" w:rsidRPr="00D737C6" w:rsidRDefault="006354BC" w:rsidP="00F67A96">
      <w:pPr>
        <w:pStyle w:val="1"/>
        <w:jc w:val="center"/>
        <w:rPr>
          <w:rFonts w:ascii="Times New Roman" w:hAnsi="Times New Roman" w:cs="Times New Roman"/>
          <w:lang w:val="en-US"/>
        </w:rPr>
      </w:pPr>
      <w:proofErr w:type="gramStart"/>
      <w:r w:rsidRPr="005430B6">
        <w:rPr>
          <w:rFonts w:ascii="Times New Roman" w:hAnsi="Times New Roman" w:cs="Times New Roman"/>
          <w:lang w:val="en-US"/>
        </w:rPr>
        <w:t>e</w:t>
      </w:r>
      <w:r w:rsidRPr="00D737C6">
        <w:rPr>
          <w:rFonts w:ascii="Times New Roman" w:hAnsi="Times New Roman" w:cs="Times New Roman"/>
          <w:lang w:val="en-US"/>
        </w:rPr>
        <w:t>-</w:t>
      </w:r>
      <w:r w:rsidRPr="005430B6">
        <w:rPr>
          <w:rFonts w:ascii="Times New Roman" w:hAnsi="Times New Roman" w:cs="Times New Roman"/>
          <w:lang w:val="en-US"/>
        </w:rPr>
        <w:t>mail</w:t>
      </w:r>
      <w:proofErr w:type="gramEnd"/>
      <w:r w:rsidRPr="00D737C6">
        <w:rPr>
          <w:rFonts w:ascii="Times New Roman" w:hAnsi="Times New Roman" w:cs="Times New Roman"/>
          <w:lang w:val="en-US"/>
        </w:rPr>
        <w:t xml:space="preserve">: </w:t>
      </w:r>
      <w:r w:rsidRPr="005430B6">
        <w:rPr>
          <w:rFonts w:ascii="Times New Roman" w:hAnsi="Times New Roman" w:cs="Times New Roman"/>
          <w:lang w:val="en-US"/>
        </w:rPr>
        <w:t>spasskrimk</w:t>
      </w:r>
      <w:r w:rsidRPr="00D737C6">
        <w:rPr>
          <w:rFonts w:ascii="Times New Roman" w:hAnsi="Times New Roman" w:cs="Times New Roman"/>
          <w:lang w:val="en-US"/>
        </w:rPr>
        <w:t>@</w:t>
      </w:r>
      <w:r w:rsidRPr="005430B6">
        <w:rPr>
          <w:rFonts w:ascii="Times New Roman" w:hAnsi="Times New Roman" w:cs="Times New Roman"/>
          <w:lang w:val="en-US"/>
        </w:rPr>
        <w:t>mail</w:t>
      </w:r>
      <w:r w:rsidRPr="00D737C6">
        <w:rPr>
          <w:rFonts w:ascii="Times New Roman" w:hAnsi="Times New Roman" w:cs="Times New Roman"/>
          <w:lang w:val="en-US"/>
        </w:rPr>
        <w:t>.</w:t>
      </w:r>
      <w:r w:rsidRPr="005430B6">
        <w:rPr>
          <w:rFonts w:ascii="Times New Roman" w:hAnsi="Times New Roman" w:cs="Times New Roman"/>
          <w:lang w:val="en-US"/>
        </w:rPr>
        <w:t>ru</w:t>
      </w:r>
    </w:p>
    <w:p w:rsidR="006354BC" w:rsidRPr="00D737C6" w:rsidRDefault="006354BC" w:rsidP="006354BC">
      <w:pPr>
        <w:pStyle w:val="1"/>
        <w:rPr>
          <w:rFonts w:ascii="Times New Roman" w:hAnsi="Times New Roman" w:cs="Times New Roman"/>
          <w:lang w:val="en-US"/>
        </w:rPr>
      </w:pPr>
    </w:p>
    <w:p w:rsidR="006354BC" w:rsidRPr="00D737C6" w:rsidRDefault="006354BC" w:rsidP="006354BC">
      <w:pPr>
        <w:pStyle w:val="1"/>
        <w:rPr>
          <w:rFonts w:ascii="Times New Roman" w:hAnsi="Times New Roman"/>
          <w:lang w:val="en-US"/>
        </w:rPr>
      </w:pPr>
    </w:p>
    <w:p w:rsidR="006354BC" w:rsidRPr="00D737C6" w:rsidRDefault="006354BC" w:rsidP="006354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04.10</w:t>
      </w:r>
      <w:r w:rsidRPr="00D737C6">
        <w:rPr>
          <w:color w:val="000000"/>
          <w:sz w:val="24"/>
          <w:szCs w:val="24"/>
        </w:rPr>
        <w:t>. 201</w:t>
      </w:r>
      <w:r>
        <w:rPr>
          <w:color w:val="000000"/>
          <w:sz w:val="24"/>
          <w:szCs w:val="24"/>
        </w:rPr>
        <w:t>9</w:t>
      </w:r>
      <w:r w:rsidRPr="00D737C6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1891                                               Руководителям ОО</w:t>
      </w:r>
    </w:p>
    <w:p w:rsidR="006354BC" w:rsidRDefault="006354BC" w:rsidP="006354BC">
      <w:pPr>
        <w:rPr>
          <w:color w:val="000000"/>
        </w:rPr>
      </w:pPr>
    </w:p>
    <w:p w:rsidR="006354BC" w:rsidRDefault="006354BC" w:rsidP="006354BC">
      <w:pPr>
        <w:shd w:val="clear" w:color="auto" w:fill="FFFFFF"/>
        <w:spacing w:before="298" w:line="307" w:lineRule="exact"/>
        <w:ind w:left="10" w:right="10" w:firstLine="672"/>
        <w:jc w:val="both"/>
      </w:pPr>
      <w:r>
        <w:rPr>
          <w:rFonts w:eastAsia="Times New Roman"/>
          <w:color w:val="000000"/>
          <w:sz w:val="27"/>
          <w:szCs w:val="27"/>
        </w:rPr>
        <w:t xml:space="preserve">Управление  образования  </w:t>
      </w:r>
      <w:r>
        <w:rPr>
          <w:rFonts w:eastAsia="Times New Roman"/>
          <w:color w:val="000000"/>
          <w:spacing w:val="-1"/>
          <w:sz w:val="27"/>
          <w:szCs w:val="27"/>
        </w:rPr>
        <w:t>направляет объявления:</w:t>
      </w:r>
    </w:p>
    <w:p w:rsidR="006354BC" w:rsidRDefault="006354BC" w:rsidP="006354BC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10" w:line="307" w:lineRule="exact"/>
        <w:ind w:left="1094" w:hanging="413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8"/>
          <w:sz w:val="27"/>
          <w:szCs w:val="27"/>
        </w:rPr>
        <w:t>о сроках и местах регистрации для участия в написании итогового</w:t>
      </w:r>
      <w:r>
        <w:rPr>
          <w:rFonts w:eastAsia="Times New Roman"/>
          <w:color w:val="000000"/>
          <w:spacing w:val="8"/>
          <w:sz w:val="27"/>
          <w:szCs w:val="27"/>
        </w:rPr>
        <w:br/>
      </w:r>
      <w:r>
        <w:rPr>
          <w:rFonts w:eastAsia="Times New Roman"/>
          <w:color w:val="000000"/>
          <w:spacing w:val="9"/>
          <w:sz w:val="27"/>
          <w:szCs w:val="27"/>
        </w:rPr>
        <w:t>сочинения (для выпускников прошлых лет, лиц, обучающихся по</w:t>
      </w:r>
      <w:r>
        <w:rPr>
          <w:rFonts w:eastAsia="Times New Roman"/>
          <w:color w:val="000000"/>
          <w:spacing w:val="9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 xml:space="preserve">образовательным программам среднего профессионального образования, а также обучающихся, получающих   среднее  общее </w:t>
      </w:r>
      <w:r>
        <w:rPr>
          <w:rFonts w:eastAsia="Times New Roman"/>
          <w:color w:val="000000"/>
          <w:spacing w:val="5"/>
          <w:sz w:val="27"/>
          <w:szCs w:val="27"/>
        </w:rPr>
        <w:t>образование в иностранных образовательных организациях</w:t>
      </w:r>
      <w:proofErr w:type="gramStart"/>
      <w:r>
        <w:rPr>
          <w:rFonts w:eastAsia="Times New Roman"/>
          <w:color w:val="000000"/>
          <w:spacing w:val="5"/>
          <w:sz w:val="27"/>
          <w:szCs w:val="27"/>
        </w:rPr>
        <w:t>,л</w:t>
      </w:r>
      <w:proofErr w:type="gramEnd"/>
      <w:r>
        <w:rPr>
          <w:rFonts w:eastAsia="Times New Roman"/>
          <w:color w:val="000000"/>
          <w:spacing w:val="5"/>
          <w:sz w:val="27"/>
          <w:szCs w:val="27"/>
        </w:rPr>
        <w:t xml:space="preserve">иц со </w:t>
      </w:r>
      <w:r>
        <w:rPr>
          <w:rFonts w:eastAsia="Times New Roman"/>
          <w:color w:val="000000"/>
          <w:spacing w:val="2"/>
          <w:sz w:val="27"/>
          <w:szCs w:val="27"/>
        </w:rPr>
        <w:t>справкой об обучении) на территории Рязанской области в 2019-2020</w:t>
      </w:r>
      <w:r>
        <w:rPr>
          <w:rFonts w:eastAsia="Times New Roman"/>
          <w:color w:val="000000"/>
          <w:spacing w:val="-1"/>
          <w:sz w:val="27"/>
          <w:szCs w:val="27"/>
        </w:rPr>
        <w:t>учебном году;</w:t>
      </w:r>
    </w:p>
    <w:p w:rsidR="006354BC" w:rsidRDefault="006354BC" w:rsidP="006354BC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10"/>
        <w:ind w:left="682"/>
        <w:rPr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 сроках проведения итогового сочинения (изложения);</w:t>
      </w:r>
    </w:p>
    <w:p w:rsidR="006354BC" w:rsidRDefault="006354BC" w:rsidP="006354BC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10" w:line="307" w:lineRule="exact"/>
        <w:ind w:left="1094" w:hanging="413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о сроках, местах и порядке информирования о результатах итогового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-1"/>
          <w:sz w:val="27"/>
          <w:szCs w:val="27"/>
        </w:rPr>
        <w:t>сочинения (изложения).</w:t>
      </w:r>
    </w:p>
    <w:p w:rsidR="006354BC" w:rsidRDefault="006354BC" w:rsidP="006354BC">
      <w:pPr>
        <w:shd w:val="clear" w:color="auto" w:fill="FFFFFF"/>
        <w:spacing w:line="307" w:lineRule="exact"/>
        <w:ind w:left="10" w:firstLine="672"/>
        <w:jc w:val="both"/>
      </w:pPr>
      <w:r>
        <w:rPr>
          <w:rFonts w:eastAsia="Times New Roman"/>
          <w:color w:val="000000"/>
          <w:spacing w:val="20"/>
          <w:sz w:val="27"/>
          <w:szCs w:val="27"/>
        </w:rPr>
        <w:t xml:space="preserve">Просим довести содержание данных объявлений до всех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заинтересованных лиц и разместить их на официальных сайтах в </w:t>
      </w:r>
      <w:r>
        <w:rPr>
          <w:rFonts w:eastAsia="Times New Roman"/>
          <w:color w:val="000000"/>
          <w:spacing w:val="11"/>
          <w:sz w:val="27"/>
          <w:szCs w:val="27"/>
        </w:rPr>
        <w:t>информационно-коммуникационной сети «Интернет».</w:t>
      </w:r>
    </w:p>
    <w:p w:rsidR="006354BC" w:rsidRDefault="006354BC" w:rsidP="006354BC">
      <w:pPr>
        <w:shd w:val="clear" w:color="auto" w:fill="FFFFFF"/>
        <w:spacing w:line="307" w:lineRule="exact"/>
        <w:ind w:left="10" w:firstLine="672"/>
        <w:jc w:val="both"/>
      </w:pPr>
      <w:r>
        <w:rPr>
          <w:rFonts w:eastAsia="Times New Roman"/>
          <w:color w:val="000000"/>
          <w:spacing w:val="7"/>
          <w:sz w:val="27"/>
          <w:szCs w:val="27"/>
        </w:rPr>
        <w:t xml:space="preserve">Напоминаем, что выпускник по желанию может представить свое </w:t>
      </w:r>
      <w:r>
        <w:rPr>
          <w:rFonts w:eastAsia="Times New Roman"/>
          <w:color w:val="000000"/>
          <w:spacing w:val="8"/>
          <w:sz w:val="27"/>
          <w:szCs w:val="27"/>
        </w:rPr>
        <w:t xml:space="preserve">сочинение при подаче документов в вуз в качестве индивидуального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достижения абитуриента. За все индивидуальные достижения абитуриенту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могут начислить не более 10 баллов, которые суммируются с результатами ЕГЭ. </w:t>
      </w:r>
      <w:r>
        <w:rPr>
          <w:rFonts w:eastAsia="Times New Roman"/>
          <w:color w:val="000000"/>
          <w:sz w:val="27"/>
          <w:szCs w:val="27"/>
        </w:rPr>
        <w:t xml:space="preserve">При этом решение учитывать или нет индивидуальные достижения каждый вуз принимает самостоятельно, предварительно </w:t>
      </w:r>
      <w:proofErr w:type="gramStart"/>
      <w:r>
        <w:rPr>
          <w:rFonts w:eastAsia="Times New Roman"/>
          <w:color w:val="000000"/>
          <w:sz w:val="27"/>
          <w:szCs w:val="27"/>
        </w:rPr>
        <w:t>разместив  информацию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об этом в </w:t>
      </w:r>
      <w:r>
        <w:rPr>
          <w:rFonts w:eastAsia="Times New Roman"/>
          <w:color w:val="000000"/>
          <w:spacing w:val="-3"/>
          <w:sz w:val="27"/>
          <w:szCs w:val="27"/>
        </w:rPr>
        <w:t>правилах приема, которые должны были быть опубликованы до 1 октября 2019 г.</w:t>
      </w: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6354BC" w:rsidRDefault="006354BC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Приложение на 5 листах.</w:t>
      </w: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93345</wp:posOffset>
            </wp:positionV>
            <wp:extent cx="1804670" cy="417195"/>
            <wp:effectExtent l="19050" t="0" r="508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Начальник управления                             Ю.А.Кротов     </w:t>
      </w: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Козлова А.Н.</w:t>
      </w: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3-36-39     </w:t>
      </w:r>
    </w:p>
    <w:p w:rsidR="00F67A96" w:rsidRDefault="00F67A96" w:rsidP="006354BC">
      <w:pPr>
        <w:shd w:val="clear" w:color="auto" w:fill="FFFFFF"/>
        <w:spacing w:line="307" w:lineRule="exact"/>
        <w:ind w:left="691"/>
        <w:rPr>
          <w:rFonts w:eastAsia="Times New Roman"/>
          <w:color w:val="000000"/>
          <w:sz w:val="27"/>
          <w:szCs w:val="27"/>
        </w:rPr>
      </w:pPr>
    </w:p>
    <w:p w:rsidR="00F67A96" w:rsidRDefault="00F67A96" w:rsidP="006354BC">
      <w:pPr>
        <w:shd w:val="clear" w:color="auto" w:fill="FFFFFF"/>
        <w:spacing w:line="307" w:lineRule="exact"/>
        <w:ind w:left="691"/>
      </w:pPr>
      <w:r>
        <w:rPr>
          <w:rFonts w:eastAsia="Times New Roman"/>
          <w:color w:val="000000"/>
          <w:sz w:val="27"/>
          <w:szCs w:val="27"/>
        </w:rPr>
        <w:t xml:space="preserve">     </w:t>
      </w:r>
    </w:p>
    <w:sectPr w:rsidR="00F67A96" w:rsidSect="00F67A96">
      <w:type w:val="continuous"/>
      <w:pgSz w:w="11909" w:h="16834"/>
      <w:pgMar w:top="851" w:right="569" w:bottom="360" w:left="16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ADB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66A7"/>
    <w:rsid w:val="006354BC"/>
    <w:rsid w:val="00780B75"/>
    <w:rsid w:val="009866A7"/>
    <w:rsid w:val="00BE5AF0"/>
    <w:rsid w:val="00F6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B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6354B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2</cp:revision>
  <cp:lastPrinted>2019-10-04T12:28:00Z</cp:lastPrinted>
  <dcterms:created xsi:type="dcterms:W3CDTF">2019-10-04T11:28:00Z</dcterms:created>
  <dcterms:modified xsi:type="dcterms:W3CDTF">2019-10-04T12:34:00Z</dcterms:modified>
</cp:coreProperties>
</file>