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 w:rsidRPr="00BD703C">
        <w:trPr>
          <w:trHeight w:hRule="exact" w:val="3031"/>
        </w:trPr>
        <w:tc>
          <w:tcPr>
            <w:tcW w:w="10716" w:type="dxa"/>
          </w:tcPr>
          <w:p w:rsidR="00000000" w:rsidRPr="00BD703C" w:rsidRDefault="00075EF0">
            <w:pPr>
              <w:pStyle w:val="ConsPlusTitlePage"/>
              <w:rPr>
                <w:rFonts w:eastAsiaTheme="minorEastAsia"/>
                <w:sz w:val="20"/>
                <w:szCs w:val="20"/>
              </w:rPr>
            </w:pPr>
            <w:r w:rsidRPr="00BD703C">
              <w:rPr>
                <w:rFonts w:eastAsiaTheme="minorEastAsia"/>
                <w:position w:val="-61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000000" w:rsidRPr="00BD703C">
        <w:trPr>
          <w:trHeight w:hRule="exact" w:val="8335"/>
        </w:trPr>
        <w:tc>
          <w:tcPr>
            <w:tcW w:w="10716" w:type="dxa"/>
            <w:vAlign w:val="center"/>
          </w:tcPr>
          <w:p w:rsidR="00000000" w:rsidRPr="00BD703C" w:rsidRDefault="00BD703C">
            <w:pPr>
              <w:pStyle w:val="ConsPlusTitlePage"/>
              <w:jc w:val="center"/>
              <w:rPr>
                <w:rFonts w:eastAsiaTheme="minorEastAsia"/>
                <w:sz w:val="48"/>
                <w:szCs w:val="48"/>
              </w:rPr>
            </w:pPr>
            <w:r w:rsidRPr="00BD703C">
              <w:rPr>
                <w:rFonts w:eastAsiaTheme="minorEastAsia"/>
                <w:sz w:val="48"/>
                <w:szCs w:val="48"/>
              </w:rPr>
              <w:t>Приказ Минздрава России от 30.06.2016 N 436н</w:t>
            </w:r>
            <w:r w:rsidRPr="00BD703C">
              <w:rPr>
                <w:rFonts w:eastAsiaTheme="minorEastAsia"/>
                <w:sz w:val="48"/>
                <w:szCs w:val="48"/>
              </w:rPr>
              <w:br/>
              <w:t>"Об утверждении перечня заболеваний, наличие которых дает право на обучение по основным общеобразовательным программам на дому"</w:t>
            </w:r>
            <w:r w:rsidRPr="00BD703C">
              <w:rPr>
                <w:rFonts w:eastAsiaTheme="minorEastAsia"/>
                <w:sz w:val="48"/>
                <w:szCs w:val="48"/>
              </w:rPr>
              <w:br/>
            </w:r>
            <w:r w:rsidRPr="00BD703C">
              <w:rPr>
                <w:rFonts w:eastAsiaTheme="minorEastAsia"/>
                <w:sz w:val="48"/>
                <w:szCs w:val="48"/>
              </w:rPr>
              <w:t>(Зарегистрировано в Минюсте России 20.07.2016 N 42916)</w:t>
            </w:r>
          </w:p>
        </w:tc>
      </w:tr>
      <w:tr w:rsidR="00000000" w:rsidRPr="00BD703C">
        <w:trPr>
          <w:trHeight w:hRule="exact" w:val="3031"/>
        </w:trPr>
        <w:tc>
          <w:tcPr>
            <w:tcW w:w="10716" w:type="dxa"/>
            <w:vAlign w:val="center"/>
          </w:tcPr>
          <w:p w:rsidR="00000000" w:rsidRPr="00BD703C" w:rsidRDefault="00BD703C">
            <w:pPr>
              <w:pStyle w:val="ConsPlusTitlePage"/>
              <w:jc w:val="center"/>
              <w:rPr>
                <w:rFonts w:eastAsiaTheme="minorEastAsia"/>
                <w:sz w:val="28"/>
                <w:szCs w:val="28"/>
              </w:rPr>
            </w:pPr>
            <w:r w:rsidRPr="00BD703C">
              <w:rPr>
                <w:rFonts w:eastAsiaTheme="minorEastAsia"/>
                <w:sz w:val="28"/>
                <w:szCs w:val="28"/>
              </w:rPr>
              <w:t>Документ предоставлен </w:t>
            </w:r>
            <w:hyperlink r:id="rId7" w:history="1">
              <w:r w:rsidRPr="00BD703C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BD703C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</w:r>
              <w:r w:rsidRPr="00BD703C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 w:rsidRPr="00BD703C">
              <w:rPr>
                <w:rFonts w:eastAsiaTheme="minorEastAsia"/>
                <w:sz w:val="28"/>
                <w:szCs w:val="28"/>
              </w:rPr>
              <w:br/>
            </w:r>
            <w:r w:rsidRPr="00BD703C">
              <w:rPr>
                <w:rFonts w:eastAsiaTheme="minorEastAsia"/>
                <w:sz w:val="28"/>
                <w:szCs w:val="28"/>
              </w:rPr>
              <w:br/>
              <w:t>Дата сохранения: 29.12.2018</w:t>
            </w:r>
            <w:r w:rsidRPr="00BD703C">
              <w:rPr>
                <w:rFonts w:eastAsiaTheme="minorEastAsia"/>
                <w:sz w:val="28"/>
                <w:szCs w:val="28"/>
              </w:rPr>
              <w:br/>
              <w:t> </w:t>
            </w:r>
          </w:p>
        </w:tc>
      </w:tr>
    </w:tbl>
    <w:p w:rsidR="00000000" w:rsidRDefault="00BD7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BD703C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:rsidR="00000000" w:rsidRDefault="00BD703C">
      <w:pPr>
        <w:pStyle w:val="ConsPlusNormal"/>
        <w:ind w:left="540"/>
        <w:jc w:val="both"/>
      </w:pPr>
      <w:r>
        <w:t>Официальный интернет-портал правовой информации http://www.pravo.gov.ru, 21.07.2016,</w:t>
      </w:r>
    </w:p>
    <w:p w:rsidR="00000000" w:rsidRDefault="00BD703C">
      <w:pPr>
        <w:pStyle w:val="ConsPlusNormal"/>
        <w:ind w:left="540"/>
        <w:jc w:val="both"/>
      </w:pPr>
      <w:r>
        <w:t>"Бюллетень нормативных актов федеральных органов исполнительной власти", N 33, 15.08.2016</w:t>
      </w:r>
    </w:p>
    <w:p w:rsidR="00000000" w:rsidRDefault="00BD703C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000000" w:rsidRDefault="00BD703C">
      <w:pPr>
        <w:pStyle w:val="ConsPlusNormal"/>
        <w:ind w:left="540"/>
        <w:jc w:val="both"/>
      </w:pPr>
      <w:r>
        <w:t>Начало действия документа - 01.08.2016.</w:t>
      </w:r>
    </w:p>
    <w:p w:rsidR="00000000" w:rsidRDefault="00BD703C">
      <w:pPr>
        <w:pStyle w:val="ConsPlusNormal"/>
        <w:spacing w:before="240"/>
      </w:pPr>
      <w:r>
        <w:rPr>
          <w:b/>
          <w:bCs/>
        </w:rPr>
        <w:t>Название документа</w:t>
      </w:r>
    </w:p>
    <w:p w:rsidR="00000000" w:rsidRDefault="00BD703C">
      <w:pPr>
        <w:pStyle w:val="ConsPlusNormal"/>
        <w:ind w:left="540"/>
        <w:jc w:val="both"/>
      </w:pPr>
      <w:r>
        <w:t>Приказ Минздрава России от 30.06.2016 N 436н</w:t>
      </w:r>
    </w:p>
    <w:p w:rsidR="00000000" w:rsidRDefault="00BD703C">
      <w:pPr>
        <w:pStyle w:val="ConsPlusNormal"/>
        <w:ind w:left="540"/>
        <w:jc w:val="both"/>
      </w:pPr>
      <w:r>
        <w:t>"Об утверждении перечня заболеваний, на</w:t>
      </w:r>
      <w:r>
        <w:t>личие которых дает право на обучение по основным общеобразовательным программам на дому"</w:t>
      </w:r>
    </w:p>
    <w:p w:rsidR="00000000" w:rsidRDefault="00BD703C">
      <w:pPr>
        <w:pStyle w:val="ConsPlusNormal"/>
        <w:ind w:left="540"/>
        <w:jc w:val="both"/>
      </w:pPr>
      <w:r>
        <w:t>(Зарегистрировано в Минюсте России 20.07.2016 N 42916)</w:t>
      </w:r>
    </w:p>
    <w:p w:rsidR="00000000" w:rsidRDefault="00BD703C">
      <w:pPr>
        <w:pStyle w:val="ConsPlusNormal"/>
        <w:ind w:left="540"/>
        <w:jc w:val="both"/>
        <w:sectPr w:rsidR="00000000">
          <w:headerReference w:type="default" r:id="rId8"/>
          <w:footerReference w:type="default" r:id="rId9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BD703C">
      <w:pPr>
        <w:pStyle w:val="ConsPlusNormal"/>
        <w:jc w:val="both"/>
        <w:outlineLvl w:val="0"/>
      </w:pPr>
    </w:p>
    <w:p w:rsidR="00000000" w:rsidRDefault="00BD703C">
      <w:pPr>
        <w:pStyle w:val="ConsPlusNormal"/>
        <w:outlineLvl w:val="0"/>
      </w:pPr>
      <w:r>
        <w:t>Зарегистрировано в Минюсте России 20 июля 2016 г. N 42916</w:t>
      </w:r>
    </w:p>
    <w:p w:rsidR="00000000" w:rsidRDefault="00BD70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D703C">
      <w:pPr>
        <w:pStyle w:val="ConsPlusNormal"/>
        <w:jc w:val="both"/>
      </w:pPr>
    </w:p>
    <w:p w:rsidR="00000000" w:rsidRDefault="00BD703C">
      <w:pPr>
        <w:pStyle w:val="ConsPlusTitle"/>
        <w:jc w:val="center"/>
      </w:pPr>
      <w:r>
        <w:t>МИНИСТЕРСТВО ЗДРАВООХРАНЕНИЯ РОССИЙСКОЙ ФЕДЕРАЦИИ</w:t>
      </w:r>
    </w:p>
    <w:p w:rsidR="00000000" w:rsidRDefault="00BD703C">
      <w:pPr>
        <w:pStyle w:val="ConsPlusTitle"/>
        <w:jc w:val="center"/>
      </w:pPr>
    </w:p>
    <w:p w:rsidR="00000000" w:rsidRDefault="00BD703C">
      <w:pPr>
        <w:pStyle w:val="ConsPlusTitle"/>
        <w:jc w:val="center"/>
      </w:pPr>
      <w:r>
        <w:t>ПРИКАЗ</w:t>
      </w:r>
    </w:p>
    <w:p w:rsidR="00000000" w:rsidRDefault="00BD703C">
      <w:pPr>
        <w:pStyle w:val="ConsPlusTitle"/>
        <w:jc w:val="center"/>
      </w:pPr>
      <w:r>
        <w:t>от 30 июня 2016 г. N 436н</w:t>
      </w:r>
    </w:p>
    <w:p w:rsidR="00000000" w:rsidRDefault="00BD703C">
      <w:pPr>
        <w:pStyle w:val="ConsPlusTitle"/>
        <w:jc w:val="center"/>
      </w:pPr>
    </w:p>
    <w:p w:rsidR="00000000" w:rsidRDefault="00BD703C">
      <w:pPr>
        <w:pStyle w:val="ConsPlusTitle"/>
        <w:jc w:val="center"/>
      </w:pPr>
      <w:r>
        <w:t>ОБ УТВЕРЖДЕНИИ ПЕРЕЧНЯ</w:t>
      </w:r>
    </w:p>
    <w:p w:rsidR="00000000" w:rsidRDefault="00BD703C">
      <w:pPr>
        <w:pStyle w:val="ConsPlusTitle"/>
        <w:jc w:val="center"/>
      </w:pPr>
      <w:r>
        <w:t>ЗАБОЛЕВАНИЙ, НАЛИЧИЕ КОТОРЫХ ДАЕТ ПРАВО НА ОБУЧЕНИЕ</w:t>
      </w:r>
    </w:p>
    <w:p w:rsidR="00000000" w:rsidRDefault="00BD703C">
      <w:pPr>
        <w:pStyle w:val="ConsPlusTitle"/>
        <w:jc w:val="center"/>
      </w:pPr>
      <w:r>
        <w:t>ПО ОСНОВНЫМ ОБЩЕОБРАЗОВАТЕЛЬНЫМ ПРОГРАММАМ НА ДОМУ</w:t>
      </w:r>
    </w:p>
    <w:p w:rsidR="00000000" w:rsidRDefault="00BD703C">
      <w:pPr>
        <w:pStyle w:val="ConsPlusNormal"/>
        <w:jc w:val="both"/>
      </w:pPr>
    </w:p>
    <w:p w:rsidR="00000000" w:rsidRDefault="00BD703C">
      <w:pPr>
        <w:pStyle w:val="ConsPlusNormal"/>
        <w:ind w:firstLine="540"/>
        <w:jc w:val="both"/>
      </w:pPr>
      <w:r>
        <w:t>В соответствии с подпунктом 5.2.88(1)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</w:t>
      </w:r>
      <w:r>
        <w:t>нодательства Российской Федерации, 2012, N 26, ст. 3526; 2013, N 16, ст. 1970; N 20, ст. 2477; N 22, ст. 2812; N 33, ст. 4386; N 45, ст. 5822; 2014, N 12, ст. 1296; N 26, ст. 3577; N 30, ст. 4307; N 37, ст. 4969; 2015, N 2, ст. 491; N 12, ст. 1763; N 23, с</w:t>
      </w:r>
      <w:r>
        <w:t>т. 3333; 2016, N 2, ст. 325; N 9, ст. 1268), приказываю:</w:t>
      </w:r>
    </w:p>
    <w:p w:rsidR="00000000" w:rsidRDefault="00BD703C">
      <w:pPr>
        <w:pStyle w:val="ConsPlusNormal"/>
        <w:spacing w:before="240"/>
        <w:ind w:firstLine="540"/>
        <w:jc w:val="both"/>
      </w:pPr>
      <w:r>
        <w:t xml:space="preserve">Утвердить прилагаемый </w:t>
      </w:r>
      <w:hyperlink w:anchor="Par28" w:tooltip="ПЕРЕЧЕНЬ" w:history="1">
        <w:r>
          <w:rPr>
            <w:color w:val="0000FF"/>
          </w:rPr>
          <w:t>перечень</w:t>
        </w:r>
      </w:hyperlink>
      <w:r>
        <w:t xml:space="preserve"> заболеваний, наличие которых дает право на обучение по основным общеобразовательным программам на дому.</w:t>
      </w:r>
    </w:p>
    <w:p w:rsidR="00000000" w:rsidRDefault="00BD703C">
      <w:pPr>
        <w:pStyle w:val="ConsPlusNormal"/>
        <w:jc w:val="both"/>
      </w:pPr>
    </w:p>
    <w:p w:rsidR="00000000" w:rsidRDefault="00BD703C">
      <w:pPr>
        <w:pStyle w:val="ConsPlusNormal"/>
        <w:jc w:val="right"/>
      </w:pPr>
      <w:r>
        <w:t>Министр</w:t>
      </w:r>
    </w:p>
    <w:p w:rsidR="00000000" w:rsidRDefault="00BD703C">
      <w:pPr>
        <w:pStyle w:val="ConsPlusNormal"/>
        <w:jc w:val="right"/>
      </w:pPr>
      <w:r>
        <w:t>В.И.СКВОРЦОВА</w:t>
      </w:r>
    </w:p>
    <w:p w:rsidR="00000000" w:rsidRDefault="00BD703C">
      <w:pPr>
        <w:pStyle w:val="ConsPlusNormal"/>
        <w:jc w:val="both"/>
      </w:pPr>
    </w:p>
    <w:p w:rsidR="00000000" w:rsidRDefault="00BD703C">
      <w:pPr>
        <w:pStyle w:val="ConsPlusNormal"/>
        <w:jc w:val="both"/>
      </w:pPr>
    </w:p>
    <w:p w:rsidR="00000000" w:rsidRDefault="00BD703C">
      <w:pPr>
        <w:pStyle w:val="ConsPlusNormal"/>
        <w:jc w:val="both"/>
      </w:pPr>
    </w:p>
    <w:p w:rsidR="00000000" w:rsidRDefault="00BD703C">
      <w:pPr>
        <w:pStyle w:val="ConsPlusNormal"/>
        <w:jc w:val="both"/>
      </w:pPr>
    </w:p>
    <w:p w:rsidR="00000000" w:rsidRDefault="00BD703C">
      <w:pPr>
        <w:pStyle w:val="ConsPlusNormal"/>
        <w:jc w:val="both"/>
      </w:pPr>
    </w:p>
    <w:p w:rsidR="00000000" w:rsidRDefault="00BD703C">
      <w:pPr>
        <w:pStyle w:val="ConsPlusNormal"/>
        <w:jc w:val="right"/>
        <w:outlineLvl w:val="0"/>
      </w:pPr>
      <w:r>
        <w:t>Утвержден</w:t>
      </w:r>
    </w:p>
    <w:p w:rsidR="00000000" w:rsidRDefault="00BD703C">
      <w:pPr>
        <w:pStyle w:val="ConsPlusNormal"/>
        <w:jc w:val="right"/>
      </w:pPr>
      <w:r>
        <w:t>приказом Министерства здравоохранения</w:t>
      </w:r>
    </w:p>
    <w:p w:rsidR="00000000" w:rsidRDefault="00BD703C">
      <w:pPr>
        <w:pStyle w:val="ConsPlusNormal"/>
        <w:jc w:val="right"/>
      </w:pPr>
      <w:r>
        <w:t>Российской Федерации</w:t>
      </w:r>
    </w:p>
    <w:p w:rsidR="00000000" w:rsidRDefault="00BD703C">
      <w:pPr>
        <w:pStyle w:val="ConsPlusNormal"/>
        <w:jc w:val="right"/>
      </w:pPr>
      <w:r>
        <w:t>от 30 июня 2016 г. N 436н</w:t>
      </w:r>
    </w:p>
    <w:p w:rsidR="00000000" w:rsidRDefault="00BD703C">
      <w:pPr>
        <w:pStyle w:val="ConsPlusNormal"/>
        <w:jc w:val="both"/>
      </w:pPr>
    </w:p>
    <w:p w:rsidR="00000000" w:rsidRDefault="00BD703C">
      <w:pPr>
        <w:pStyle w:val="ConsPlusTitle"/>
        <w:jc w:val="center"/>
      </w:pPr>
      <w:bookmarkStart w:id="0" w:name="Par28"/>
      <w:bookmarkEnd w:id="0"/>
      <w:r>
        <w:t>ПЕРЕЧЕНЬ</w:t>
      </w:r>
    </w:p>
    <w:p w:rsidR="00000000" w:rsidRDefault="00BD703C">
      <w:pPr>
        <w:pStyle w:val="ConsPlusTitle"/>
        <w:jc w:val="center"/>
      </w:pPr>
      <w:r>
        <w:t>ЗАБОЛЕВАНИЙ, НАЛИЧИЕ КОТОРЫХ ДАЕТ ПРАВО НА ОБУЧЕНИЕ</w:t>
      </w:r>
    </w:p>
    <w:p w:rsidR="00000000" w:rsidRDefault="00BD703C">
      <w:pPr>
        <w:pStyle w:val="ConsPlusTitle"/>
        <w:jc w:val="center"/>
      </w:pPr>
      <w:r>
        <w:t>ПО ОСНОВНЫМ ОБЩЕОБРАЗОВАТЕЛЬНЫМ ПРОГРАММАМ НА ДОМУ</w:t>
      </w:r>
    </w:p>
    <w:p w:rsidR="00000000" w:rsidRDefault="00BD703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1"/>
        <w:gridCol w:w="1587"/>
        <w:gridCol w:w="2554"/>
        <w:gridCol w:w="4834"/>
      </w:tblGrid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N п/п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 xml:space="preserve">Код по МКБ 10 </w:t>
            </w:r>
            <w:hyperlink w:anchor="Par279" w:tooltip="&lt;1&gt; Международная статистическая классификация болезней и проблем, связанных со здоровьем, 10-го пересмотра." w:history="1">
              <w:r w:rsidRPr="00BD703C">
                <w:rPr>
                  <w:rFonts w:eastAsiaTheme="minorEastAsia"/>
                  <w:color w:val="0000FF"/>
                </w:rPr>
                <w:t>&lt;1&gt;</w:t>
              </w:r>
            </w:hyperlink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Нозологические единицы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Особенности течения заболевания, требующие обучения на дому (форма, стадия, фаза, степень тяжести заболевания</w:t>
            </w:r>
            <w:r w:rsidRPr="00BD703C">
              <w:rPr>
                <w:rFonts w:eastAsiaTheme="minorEastAsia"/>
              </w:rPr>
              <w:t>, течение заболевания, осложнения, терапия)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outlineLvl w:val="1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Новообразования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1.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C00 - C97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Злокачественные новообразования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В условиях длительного применения иммуносупресивной терапии (более 1 месяца) при наличии побочных действий и (или) нежелательных реакций, связанных с применением лекарственного препарата; состояние после трансплантации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outlineLvl w:val="1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Болезни крови, кроветворных органов</w:t>
            </w:r>
            <w:r w:rsidRPr="00BD703C">
              <w:rPr>
                <w:rFonts w:eastAsiaTheme="minorEastAsia"/>
              </w:rPr>
              <w:t xml:space="preserve"> и отдельные нарушения, вовлекающие иммунный механизм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2.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D60 - D61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Апластические анемии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В условиях д</w:t>
            </w:r>
            <w:r w:rsidRPr="00BD703C">
              <w:rPr>
                <w:rFonts w:eastAsiaTheme="minorEastAsia"/>
              </w:rPr>
              <w:t>лительного применения иммуносупресивной терапии (более 1 месяца) при наличии побочных действий и (или) нежелательных реакций, связанных с применением лекарственного препарата; состояние после трансплантации костного мозга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3.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D66 - D67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Нарушение свертываем</w:t>
            </w:r>
            <w:r w:rsidRPr="00BD703C">
              <w:rPr>
                <w:rFonts w:eastAsiaTheme="minorEastAsia"/>
              </w:rPr>
              <w:t>ости крови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Тяжелой степени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4.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D69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Пурпура и другие геморрагические состояния</w:t>
            </w:r>
          </w:p>
        </w:tc>
        <w:tc>
          <w:tcPr>
            <w:tcW w:w="4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Тяжелой степени и (или) в условиях длительного применения иммуносупресивной терапии (более 1 месяца) при наличии побочных действий и нежелательных реакций, связанных с применение</w:t>
            </w:r>
            <w:r w:rsidRPr="00BD703C">
              <w:rPr>
                <w:rFonts w:eastAsiaTheme="minorEastAsia"/>
              </w:rPr>
              <w:t>м лекарственного препарата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5.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D89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Отдельные нарушения, вовлекающие иммунный механизм</w:t>
            </w:r>
          </w:p>
        </w:tc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outlineLvl w:val="1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Болезни эндокринной системы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6.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E10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Сахарный диабет I типа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Тяжелой степени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outlineLvl w:val="1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Психические расстройства и расстройства поведения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7.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F06.6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Органическое эмоционально лабильное (астеническое) расстройство</w:t>
            </w:r>
          </w:p>
        </w:tc>
        <w:tc>
          <w:tcPr>
            <w:tcW w:w="4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Со стойкими значительными неконтролируемыми нарушениями поведения, но не представляющими опасность для себя и (или) окружающих, на фоне фармакорезистентности или длительного подбора терапии (б</w:t>
            </w:r>
            <w:r w:rsidRPr="00BD703C">
              <w:rPr>
                <w:rFonts w:eastAsiaTheme="minorEastAsia"/>
              </w:rPr>
              <w:t>олее 1 месяца)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8.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F07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Расстройства личности и поведения вследствие болезни повреждения и дисфункции головного мозга</w:t>
            </w:r>
          </w:p>
        </w:tc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9.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F20 - F29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Шизофрения, шизотипические и бредовые расстройства</w:t>
            </w:r>
          </w:p>
        </w:tc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10.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F30 - F39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Расстройства настроения (аффективные расстройства)</w:t>
            </w:r>
          </w:p>
        </w:tc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11.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F70 - F79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Умственная отсталость</w:t>
            </w:r>
          </w:p>
        </w:tc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12.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F84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Общие расстройства психологического развития</w:t>
            </w:r>
          </w:p>
        </w:tc>
        <w:tc>
          <w:tcPr>
            <w:tcW w:w="4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Тяжелой степени, со стойкими значительными неконтролируемыми нарушениями поведения, но не представляющими опасность для себя и (или) окружающих, на фоне фармакорезистент</w:t>
            </w:r>
            <w:r w:rsidRPr="00BD703C">
              <w:rPr>
                <w:rFonts w:eastAsiaTheme="minorEastAsia"/>
              </w:rPr>
              <w:t>ности или длительного подбора терапии (более 1 месяца)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13.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F90.1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Гиперкинетическое расстройство поведения</w:t>
            </w:r>
          </w:p>
        </w:tc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14.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F95.2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Комбинирование вокализмов и множественных моторных тиков (синдром де ла Туретта)</w:t>
            </w:r>
          </w:p>
        </w:tc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15.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F98.1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Энкопрез неорганической природы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Тяжелой степени, исключается каломазание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16.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F98.8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Другие уточненные эмоциональные расстройства и расстройства поведения с началом, обычно приходящимся на детский возраст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 xml:space="preserve">Тяжелой степени, со стойкими значительными неконтролируемыми нарушениями поведения, </w:t>
            </w:r>
            <w:r w:rsidRPr="00BD703C">
              <w:rPr>
                <w:rFonts w:eastAsiaTheme="minorEastAsia"/>
              </w:rPr>
              <w:t>но не представляющими опасность для себя и (или) окружающих, на фоне фармакорезистентности или длительного подбора терапии (более 1 месяца)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outlineLvl w:val="1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Болезни нервной системы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17.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G12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Спинальная мышечная атрофия и родственные синдромы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Тяжелые двигательные нарушения, затрудняющие нахождение и (или) передвижение на инвалидной коляске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18.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G24.1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Идиопатическая семейная дистония</w:t>
            </w:r>
          </w:p>
        </w:tc>
        <w:tc>
          <w:tcPr>
            <w:tcW w:w="4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Тяжелой степени, на фоне фармакорезистентности или подбора терапии (более 1 месяца)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19.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G24.2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Идиопатическая нес</w:t>
            </w:r>
            <w:r w:rsidRPr="00BD703C">
              <w:rPr>
                <w:rFonts w:eastAsiaTheme="minorEastAsia"/>
              </w:rPr>
              <w:t>емейная дистония</w:t>
            </w:r>
          </w:p>
        </w:tc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20.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G25.3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Миоклонус</w:t>
            </w:r>
          </w:p>
        </w:tc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21.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G25.4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Хорея, вызванная лекарственным средством</w:t>
            </w:r>
          </w:p>
        </w:tc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22.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G25.5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Другие виды хореи</w:t>
            </w:r>
          </w:p>
        </w:tc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23.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G25.8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Другие уточненные экстрапирамидные и двигательные нарушения</w:t>
            </w:r>
          </w:p>
        </w:tc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24.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G31.8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Другие уточненные дегенеративные болезни нервной системы</w:t>
            </w:r>
          </w:p>
        </w:tc>
        <w:tc>
          <w:tcPr>
            <w:tcW w:w="4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В условиях длительного применения иммуносупресивной терапии (более 1 месяца) при наличии побочных действий и (или) нежелательных реакций, связанных с применением лекарственного препарата; тяжелые дви</w:t>
            </w:r>
            <w:r w:rsidRPr="00BD703C">
              <w:rPr>
                <w:rFonts w:eastAsiaTheme="minorEastAsia"/>
              </w:rPr>
              <w:t>гательные нарушения, затрудняющие нахождение и/или передвижение на инвалидной коляске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25.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G35 - G37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Демиелинизирующие болезни центральной нервной системы</w:t>
            </w:r>
          </w:p>
        </w:tc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26.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G40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Эпилепсия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Эпилепсия, сопровождающаяся частыми (более 4 раз в месяц) дневными генерализованными вторичногенерализованными и (или) приступами, в том числе с риском развития эпилептического статуса, на фоне фармакорезистентности или длительного подбора противосудорожно</w:t>
            </w:r>
            <w:r w:rsidRPr="00BD703C">
              <w:rPr>
                <w:rFonts w:eastAsiaTheme="minorEastAsia"/>
              </w:rPr>
              <w:t>й терапии (более 1 месяца)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27.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G43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Мигрень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Тяжелая форма мигрени (долговременные приступы с выраженными сопутствующими проявлениями, перерывы между приступами - несколько дней)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28.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G71.0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Мышечная дистрофия</w:t>
            </w:r>
          </w:p>
        </w:tc>
        <w:tc>
          <w:tcPr>
            <w:tcW w:w="4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Тяжелые двигательные нарушения, затрудняющие нах</w:t>
            </w:r>
            <w:r w:rsidRPr="00BD703C">
              <w:rPr>
                <w:rFonts w:eastAsiaTheme="minorEastAsia"/>
              </w:rPr>
              <w:t>ождение и (или) передвижение на инвалидной коляске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29.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G71.2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Врожденные миопатии</w:t>
            </w:r>
          </w:p>
        </w:tc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30.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G71.3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Митохондриальная миопатия, не классифицированная в других рубриках</w:t>
            </w:r>
          </w:p>
        </w:tc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31.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G71.8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Другие первичные поражения мышц</w:t>
            </w:r>
          </w:p>
        </w:tc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32.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G72.8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Другие уточненные миопатии</w:t>
            </w:r>
          </w:p>
        </w:tc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33.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G80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Детский церебральный паралич</w:t>
            </w:r>
          </w:p>
        </w:tc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34.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G82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Параплегия и тетраплегия</w:t>
            </w:r>
          </w:p>
        </w:tc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outlineLvl w:val="1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Болезни глаза и его придаточного аппарата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35.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H16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Кератит</w:t>
            </w:r>
          </w:p>
        </w:tc>
        <w:tc>
          <w:tcPr>
            <w:tcW w:w="4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Часто рецидивирующий, вялотекущий и (или) в условиях длительног</w:t>
            </w:r>
            <w:r w:rsidRPr="00BD703C">
              <w:rPr>
                <w:rFonts w:eastAsiaTheme="minorEastAsia"/>
              </w:rPr>
              <w:t>о применения иммуносупресивной терапии (более 1 месяца) при наличии побочных действий и (или) нежелательных реакций, связанных с применением лекарственного препарата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36.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H20.1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Хронический иридоциклит</w:t>
            </w:r>
          </w:p>
        </w:tc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37.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H30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Хориоретинальное воспаление</w:t>
            </w:r>
          </w:p>
        </w:tc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38.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H46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Неврит зрительного нерва</w:t>
            </w:r>
          </w:p>
        </w:tc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39.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H33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Отслойка и разрывы сетчатки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В течение 1 года после хирургического лечения</w:t>
            </w:r>
          </w:p>
        </w:tc>
      </w:tr>
      <w:tr w:rsidR="00000000" w:rsidRPr="00BD703C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40.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H40.3 - H40.6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Глаукомы</w:t>
            </w:r>
          </w:p>
        </w:tc>
        <w:tc>
          <w:tcPr>
            <w:tcW w:w="4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Терминальная стадия</w:t>
            </w:r>
          </w:p>
        </w:tc>
      </w:tr>
      <w:tr w:rsidR="00000000" w:rsidRPr="00BD703C"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Q15.0</w:t>
            </w: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Врожденная глаукома</w:t>
            </w:r>
          </w:p>
        </w:tc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  <w:tr w:rsidR="00000000" w:rsidRPr="00BD703C">
        <w:tc>
          <w:tcPr>
            <w:tcW w:w="9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outlineLvl w:val="1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Болезни системы кровообращения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41.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I50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Сердечная недостаточность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Стадии II, III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outlineLvl w:val="1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Болезни органов дыхания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42.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J43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Эмфизема</w:t>
            </w:r>
          </w:p>
        </w:tc>
        <w:tc>
          <w:tcPr>
            <w:tcW w:w="4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Тяжелой степени; состояние после трансплантации легкого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43.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J44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Другая хроническая обструктивная легочная болезнь</w:t>
            </w:r>
          </w:p>
        </w:tc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44.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J96.1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Хроническая респираторная недостаточность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II, III степени тяжести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outlineLvl w:val="1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Болезни органов пищеварения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45.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K50 - K52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Неинфекционный энтерит и колит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Тяжелой степени с частым рецидивирующим течением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46.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K72.1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Хроническая печеночная недостаточность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Тяжелой степени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47.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K74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Фиброз и цирроз печени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Состояние после трансплантации печени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outlineLvl w:val="1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Болезни кожи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48.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L10 - L14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Буллезные нарушения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Тяжелой степени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49.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L20 - L30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Дерматит и экзема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Тяжелой степени и (или) в условиях длительного применения иммуносупресивной терапии (более 1 месяца) при наличии побочных действий и (или) нежелательных реакций, связанных с применением лекарственного препарата</w:t>
            </w:r>
          </w:p>
        </w:tc>
      </w:tr>
      <w:tr w:rsidR="00000000" w:rsidRPr="00BD703C">
        <w:tc>
          <w:tcPr>
            <w:tcW w:w="9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outlineLvl w:val="1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Болезни костно-мышечной системы и соединител</w:t>
            </w:r>
            <w:r w:rsidRPr="00BD703C">
              <w:rPr>
                <w:rFonts w:eastAsiaTheme="minorEastAsia"/>
              </w:rPr>
              <w:t>ьной ткани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50.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M05 - M14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Воспалительные полиартропатии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Тяжелой степени и (или) в условиях длительного применения иммуносупресивной терапии (более 1 месяца) при наличии побочных действий и нежелательных реакций, связанных с применением лекарственного препа</w:t>
            </w:r>
            <w:r w:rsidRPr="00BD703C">
              <w:rPr>
                <w:rFonts w:eastAsiaTheme="minorEastAsia"/>
              </w:rPr>
              <w:t>рата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51.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M24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Другие поражения суставов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Состояния после хирургического лечения на суставах, требующие длительной (более 1 месяца) иммобилизации в гипсовой повязке таза и (или) нижних конечностей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52.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M30 - M36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Системные поражения соединительной ткани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В условиях длительного применения иммуносупресивной терапии (более 1 месяца) при наличии побочных действий и (или) нежелательных реакций, связанных с применением лекарственного препарата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53.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M91.1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Юношеский остеохондроз головки бедренной кости (Легга-Калв</w:t>
            </w:r>
            <w:r w:rsidRPr="00BD703C">
              <w:rPr>
                <w:rFonts w:eastAsiaTheme="minorEastAsia"/>
              </w:rPr>
              <w:t>е-Пертеса)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После хирургического лечения и требующий иммобилизации в гипсовой повязке (более 1 месяца), затрудняющей нахождение и (или) передвижение на инвалидной коляске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outlineLvl w:val="1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Болезни мочеполовой сферы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54.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N01 - N08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Гломерулярные болезни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Тяжелой степени и (или) в условиях длительного применения иммуносупресивной терапии (более 1 месяца) при наличии побочных действий и нежелательных реакций, связанных с применением лекарственного препарата; состояние после трансплантации почки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55.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N10 - N1</w:t>
            </w:r>
            <w:r w:rsidRPr="00BD703C">
              <w:rPr>
                <w:rFonts w:eastAsiaTheme="minorEastAsia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Тубуло-интерстициальные болезни почек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Тяжелой степени, осложненное течение; состояние после трансплантации почки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56.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N18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Хроническая почечная недостаточность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Тяжелой степени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outlineLvl w:val="1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Последствия травм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57.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T90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Последствия травм головы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Осложненные наличием дефекта костей свода черепа, требующего хирургического лечения (пластика костей свода черепа), или осложненные носительством трахеостомической канюли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58.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T91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Последствия травм шеи и туловища</w:t>
            </w:r>
          </w:p>
        </w:tc>
        <w:tc>
          <w:tcPr>
            <w:tcW w:w="4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both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Требующие длительной иммобилизации в гипсовой повязке (более 1 месяца), затрудняющей нахождение и (или) передвижение на инвалидной коляске</w:t>
            </w: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59.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T93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Последствия травм нижней конечности</w:t>
            </w:r>
          </w:p>
        </w:tc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  <w:tr w:rsidR="00000000" w:rsidRPr="00BD703C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60.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T94.0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  <w:r w:rsidRPr="00BD703C">
              <w:rPr>
                <w:rFonts w:eastAsiaTheme="minorEastAsia"/>
              </w:rPr>
              <w:t>Последствия травм, захватывающих несколько областей тела</w:t>
            </w:r>
          </w:p>
        </w:tc>
        <w:tc>
          <w:tcPr>
            <w:tcW w:w="4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D703C" w:rsidRDefault="00BD703C">
            <w:pPr>
              <w:pStyle w:val="ConsPlusNormal"/>
              <w:jc w:val="center"/>
              <w:rPr>
                <w:rFonts w:eastAsiaTheme="minorEastAsia"/>
              </w:rPr>
            </w:pPr>
          </w:p>
        </w:tc>
      </w:tr>
    </w:tbl>
    <w:p w:rsidR="00000000" w:rsidRDefault="00BD703C">
      <w:pPr>
        <w:pStyle w:val="ConsPlusNormal"/>
        <w:jc w:val="both"/>
      </w:pPr>
    </w:p>
    <w:p w:rsidR="00000000" w:rsidRDefault="00BD703C">
      <w:pPr>
        <w:pStyle w:val="ConsPlusNormal"/>
        <w:ind w:firstLine="540"/>
        <w:jc w:val="both"/>
      </w:pPr>
      <w:r>
        <w:t>--------------------------------</w:t>
      </w:r>
    </w:p>
    <w:p w:rsidR="00000000" w:rsidRDefault="00BD703C">
      <w:pPr>
        <w:pStyle w:val="ConsPlusNormal"/>
        <w:spacing w:before="240"/>
        <w:ind w:firstLine="540"/>
        <w:jc w:val="both"/>
      </w:pPr>
      <w:bookmarkStart w:id="1" w:name="Par279"/>
      <w:bookmarkEnd w:id="1"/>
      <w:r>
        <w:t>&lt;1&gt; Международная статистическая классификация болезней и проблем, связанных со здоровьем, 10-го пересмотра.</w:t>
      </w:r>
    </w:p>
    <w:p w:rsidR="00000000" w:rsidRDefault="00BD703C">
      <w:pPr>
        <w:pStyle w:val="ConsPlusNormal"/>
        <w:jc w:val="both"/>
      </w:pPr>
    </w:p>
    <w:p w:rsidR="00000000" w:rsidRDefault="00BD703C">
      <w:pPr>
        <w:pStyle w:val="ConsPlusNormal"/>
        <w:jc w:val="both"/>
      </w:pPr>
    </w:p>
    <w:p w:rsidR="00BD703C" w:rsidRDefault="00BD70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D703C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03C" w:rsidRDefault="00BD703C">
      <w:pPr>
        <w:spacing w:after="0" w:line="240" w:lineRule="auto"/>
      </w:pPr>
      <w:r>
        <w:separator/>
      </w:r>
    </w:p>
  </w:endnote>
  <w:endnote w:type="continuationSeparator" w:id="0">
    <w:p w:rsidR="00BD703C" w:rsidRDefault="00BD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D703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BD703C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BD703C" w:rsidRDefault="00BD703C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BD703C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BD703C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BD703C" w:rsidRDefault="00BD703C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BD703C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BD703C" w:rsidRDefault="00BD703C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BD703C">
            <w:rPr>
              <w:rFonts w:eastAsiaTheme="minorEastAsia"/>
              <w:sz w:val="20"/>
              <w:szCs w:val="20"/>
            </w:rPr>
            <w:t xml:space="preserve">Страница </w:t>
          </w:r>
          <w:r w:rsidRPr="00BD703C">
            <w:rPr>
              <w:rFonts w:eastAsiaTheme="minorEastAsia"/>
              <w:sz w:val="20"/>
              <w:szCs w:val="20"/>
            </w:rPr>
            <w:fldChar w:fldCharType="begin"/>
          </w:r>
          <w:r w:rsidRPr="00BD703C">
            <w:rPr>
              <w:rFonts w:eastAsiaTheme="minorEastAsia"/>
              <w:sz w:val="20"/>
              <w:szCs w:val="20"/>
            </w:rPr>
            <w:instrText>\PAGE</w:instrText>
          </w:r>
          <w:r w:rsidR="00462D37" w:rsidRPr="00BD703C">
            <w:rPr>
              <w:rFonts w:eastAsiaTheme="minorEastAsia"/>
              <w:sz w:val="20"/>
              <w:szCs w:val="20"/>
            </w:rPr>
            <w:fldChar w:fldCharType="separate"/>
          </w:r>
          <w:r w:rsidR="00462D37" w:rsidRPr="00BD703C">
            <w:rPr>
              <w:rFonts w:eastAsiaTheme="minorEastAsia"/>
              <w:noProof/>
              <w:sz w:val="20"/>
              <w:szCs w:val="20"/>
            </w:rPr>
            <w:t>2</w:t>
          </w:r>
          <w:r w:rsidRPr="00BD703C">
            <w:rPr>
              <w:rFonts w:eastAsiaTheme="minorEastAsia"/>
              <w:sz w:val="20"/>
              <w:szCs w:val="20"/>
            </w:rPr>
            <w:fldChar w:fldCharType="end"/>
          </w:r>
          <w:r w:rsidRPr="00BD703C">
            <w:rPr>
              <w:rFonts w:eastAsiaTheme="minorEastAsia"/>
              <w:sz w:val="20"/>
              <w:szCs w:val="20"/>
            </w:rPr>
            <w:t xml:space="preserve"> из </w:t>
          </w:r>
          <w:r w:rsidRPr="00BD703C">
            <w:rPr>
              <w:rFonts w:eastAsiaTheme="minorEastAsia"/>
              <w:sz w:val="20"/>
              <w:szCs w:val="20"/>
            </w:rPr>
            <w:fldChar w:fldCharType="begin"/>
          </w:r>
          <w:r w:rsidRPr="00BD703C">
            <w:rPr>
              <w:rFonts w:eastAsiaTheme="minorEastAsia"/>
              <w:sz w:val="20"/>
              <w:szCs w:val="20"/>
            </w:rPr>
            <w:instrText>\NUMPAGES</w:instrText>
          </w:r>
          <w:r w:rsidR="00462D37" w:rsidRPr="00BD703C">
            <w:rPr>
              <w:rFonts w:eastAsiaTheme="minorEastAsia"/>
              <w:sz w:val="20"/>
              <w:szCs w:val="20"/>
            </w:rPr>
            <w:fldChar w:fldCharType="separate"/>
          </w:r>
          <w:r w:rsidR="00462D37" w:rsidRPr="00BD703C">
            <w:rPr>
              <w:rFonts w:eastAsiaTheme="minorEastAsia"/>
              <w:noProof/>
              <w:sz w:val="20"/>
              <w:szCs w:val="20"/>
            </w:rPr>
            <w:t>2</w:t>
          </w:r>
          <w:r w:rsidRPr="00BD703C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BD703C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D703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BD703C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BD703C" w:rsidRDefault="00BD703C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BD703C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BD703C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BD703C" w:rsidRDefault="00BD703C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BD703C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BD703C" w:rsidRDefault="00BD703C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BD703C">
            <w:rPr>
              <w:rFonts w:eastAsiaTheme="minorEastAsia"/>
              <w:sz w:val="20"/>
              <w:szCs w:val="20"/>
            </w:rPr>
            <w:t xml:space="preserve">Страница </w:t>
          </w:r>
          <w:r w:rsidRPr="00BD703C">
            <w:rPr>
              <w:rFonts w:eastAsiaTheme="minorEastAsia"/>
              <w:sz w:val="20"/>
              <w:szCs w:val="20"/>
            </w:rPr>
            <w:fldChar w:fldCharType="begin"/>
          </w:r>
          <w:r w:rsidRPr="00BD703C">
            <w:rPr>
              <w:rFonts w:eastAsiaTheme="minorEastAsia"/>
              <w:sz w:val="20"/>
              <w:szCs w:val="20"/>
            </w:rPr>
            <w:instrText>\PAGE</w:instrText>
          </w:r>
          <w:r w:rsidR="00462D37" w:rsidRPr="00BD703C">
            <w:rPr>
              <w:rFonts w:eastAsiaTheme="minorEastAsia"/>
              <w:sz w:val="20"/>
              <w:szCs w:val="20"/>
            </w:rPr>
            <w:fldChar w:fldCharType="separate"/>
          </w:r>
          <w:r w:rsidR="00462D37" w:rsidRPr="00BD703C">
            <w:rPr>
              <w:rFonts w:eastAsiaTheme="minorEastAsia"/>
              <w:noProof/>
              <w:sz w:val="20"/>
              <w:szCs w:val="20"/>
            </w:rPr>
            <w:t>9</w:t>
          </w:r>
          <w:r w:rsidRPr="00BD703C">
            <w:rPr>
              <w:rFonts w:eastAsiaTheme="minorEastAsia"/>
              <w:sz w:val="20"/>
              <w:szCs w:val="20"/>
            </w:rPr>
            <w:fldChar w:fldCharType="end"/>
          </w:r>
          <w:r w:rsidRPr="00BD703C">
            <w:rPr>
              <w:rFonts w:eastAsiaTheme="minorEastAsia"/>
              <w:sz w:val="20"/>
              <w:szCs w:val="20"/>
            </w:rPr>
            <w:t xml:space="preserve"> из </w:t>
          </w:r>
          <w:r w:rsidRPr="00BD703C">
            <w:rPr>
              <w:rFonts w:eastAsiaTheme="minorEastAsia"/>
              <w:sz w:val="20"/>
              <w:szCs w:val="20"/>
            </w:rPr>
            <w:fldChar w:fldCharType="begin"/>
          </w:r>
          <w:r w:rsidRPr="00BD703C">
            <w:rPr>
              <w:rFonts w:eastAsiaTheme="minorEastAsia"/>
              <w:sz w:val="20"/>
              <w:szCs w:val="20"/>
            </w:rPr>
            <w:instrText>\NUMPAGES</w:instrText>
          </w:r>
          <w:r w:rsidR="00462D37" w:rsidRPr="00BD703C">
            <w:rPr>
              <w:rFonts w:eastAsiaTheme="minorEastAsia"/>
              <w:sz w:val="20"/>
              <w:szCs w:val="20"/>
            </w:rPr>
            <w:fldChar w:fldCharType="separate"/>
          </w:r>
          <w:r w:rsidR="00462D37" w:rsidRPr="00BD703C">
            <w:rPr>
              <w:rFonts w:eastAsiaTheme="minorEastAsia"/>
              <w:noProof/>
              <w:sz w:val="20"/>
              <w:szCs w:val="20"/>
            </w:rPr>
            <w:t>9</w:t>
          </w:r>
          <w:r w:rsidRPr="00BD703C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BD703C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03C" w:rsidRDefault="00BD703C">
      <w:pPr>
        <w:spacing w:after="0" w:line="240" w:lineRule="auto"/>
      </w:pPr>
      <w:r>
        <w:separator/>
      </w:r>
    </w:p>
  </w:footnote>
  <w:footnote w:type="continuationSeparator" w:id="0">
    <w:p w:rsidR="00BD703C" w:rsidRDefault="00BD7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BD703C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BD703C" w:rsidRDefault="00BD703C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BD703C">
            <w:rPr>
              <w:rFonts w:eastAsiaTheme="minorEastAsia"/>
              <w:sz w:val="16"/>
              <w:szCs w:val="16"/>
            </w:rPr>
            <w:t>Приказ Минздрава России от 30.06.2016 N 436н</w:t>
          </w:r>
          <w:r w:rsidRPr="00BD703C">
            <w:rPr>
              <w:rFonts w:eastAsiaTheme="minorEastAsia"/>
              <w:sz w:val="16"/>
              <w:szCs w:val="16"/>
            </w:rPr>
            <w:br/>
            <w:t>"Об</w:t>
          </w:r>
          <w:r w:rsidRPr="00BD703C">
            <w:rPr>
              <w:rFonts w:eastAsiaTheme="minorEastAsia"/>
              <w:sz w:val="16"/>
              <w:szCs w:val="16"/>
            </w:rPr>
            <w:t xml:space="preserve"> утверждении перечня заболеваний, наличие которых дает право на обучение...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BD703C" w:rsidRDefault="00BD703C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BD703C" w:rsidRDefault="00BD703C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BD703C" w:rsidRDefault="00BD703C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BD703C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BD703C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BD703C">
            <w:rPr>
              <w:rFonts w:eastAsiaTheme="minorEastAsia"/>
              <w:sz w:val="18"/>
              <w:szCs w:val="18"/>
            </w:rPr>
            <w:br/>
          </w:r>
          <w:r w:rsidRPr="00BD703C">
            <w:rPr>
              <w:rFonts w:eastAsiaTheme="minorEastAsia"/>
              <w:sz w:val="16"/>
              <w:szCs w:val="16"/>
            </w:rPr>
            <w:t>Дата сохранения: 29.12.2018</w:t>
          </w:r>
        </w:p>
      </w:tc>
    </w:tr>
  </w:tbl>
  <w:p w:rsidR="00000000" w:rsidRDefault="00BD703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D703C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BD703C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BD703C" w:rsidRDefault="00BD703C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BD703C">
            <w:rPr>
              <w:rFonts w:eastAsiaTheme="minorEastAsia"/>
              <w:sz w:val="16"/>
              <w:szCs w:val="16"/>
            </w:rPr>
            <w:t>Приказ Минздрава России от 30.06.2016 N 436н</w:t>
          </w:r>
          <w:r w:rsidRPr="00BD703C">
            <w:rPr>
              <w:rFonts w:eastAsiaTheme="minorEastAsia"/>
              <w:sz w:val="16"/>
              <w:szCs w:val="16"/>
            </w:rPr>
            <w:br/>
            <w:t>"Об утверждении перечня заболеваний, налич</w:t>
          </w:r>
          <w:r w:rsidRPr="00BD703C">
            <w:rPr>
              <w:rFonts w:eastAsiaTheme="minorEastAsia"/>
              <w:sz w:val="16"/>
              <w:szCs w:val="16"/>
            </w:rPr>
            <w:t>ие которых дает право на обучение...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BD703C" w:rsidRDefault="00BD703C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BD703C" w:rsidRDefault="00BD703C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BD703C" w:rsidRDefault="00BD703C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BD703C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BD703C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BD703C">
            <w:rPr>
              <w:rFonts w:eastAsiaTheme="minorEastAsia"/>
              <w:sz w:val="18"/>
              <w:szCs w:val="18"/>
            </w:rPr>
            <w:br/>
          </w:r>
          <w:r w:rsidRPr="00BD703C">
            <w:rPr>
              <w:rFonts w:eastAsiaTheme="minorEastAsia"/>
              <w:sz w:val="16"/>
              <w:szCs w:val="16"/>
            </w:rPr>
            <w:t>Дата сохранения: 29.12.2018</w:t>
          </w:r>
        </w:p>
      </w:tc>
    </w:tr>
  </w:tbl>
  <w:p w:rsidR="00000000" w:rsidRDefault="00BD703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D703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5EF0"/>
    <w:rsid w:val="00075EF0"/>
    <w:rsid w:val="00462D37"/>
    <w:rsid w:val="00BD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1548</Words>
  <Characters>8824</Characters>
  <Application>Microsoft Office Word</Application>
  <DocSecurity>2</DocSecurity>
  <Lines>73</Lines>
  <Paragraphs>20</Paragraphs>
  <ScaleCrop>false</ScaleCrop>
  <Company>КонсультантПлюс Версия 4017.00.95</Company>
  <LinksUpToDate>false</LinksUpToDate>
  <CharactersWithSpaces>10352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30.06.2016 N 436н"Об утверждении перечня заболеваний, наличие которых дает право на обучение по основным общеобразовательным программам на дому"(Зарегистрировано в Минюсте России 20.07.2016 N 42916)</dc:title>
  <dc:creator>User</dc:creator>
  <cp:lastModifiedBy>User</cp:lastModifiedBy>
  <cp:revision>2</cp:revision>
  <dcterms:created xsi:type="dcterms:W3CDTF">2019-01-10T19:58:00Z</dcterms:created>
  <dcterms:modified xsi:type="dcterms:W3CDTF">2019-01-10T19:58:00Z</dcterms:modified>
</cp:coreProperties>
</file>