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17" w:rsidRPr="00446317" w:rsidRDefault="00446317" w:rsidP="00446317">
      <w:pPr>
        <w:pStyle w:val="ConsPlusNormal"/>
        <w:ind w:firstLine="540"/>
        <w:jc w:val="both"/>
        <w:outlineLvl w:val="0"/>
        <w:rPr>
          <w:b/>
        </w:rPr>
      </w:pPr>
      <w:r w:rsidRPr="00446317">
        <w:rPr>
          <w:b/>
        </w:rPr>
        <w:t xml:space="preserve">КоАП </w:t>
      </w:r>
    </w:p>
    <w:p w:rsidR="00446317" w:rsidRDefault="00446317" w:rsidP="00446317">
      <w:pPr>
        <w:pStyle w:val="ConsPlusNormal"/>
        <w:ind w:firstLine="540"/>
        <w:jc w:val="both"/>
        <w:outlineLvl w:val="0"/>
      </w:pPr>
    </w:p>
    <w:p w:rsidR="00446317" w:rsidRPr="00446317" w:rsidRDefault="00446317" w:rsidP="00446317">
      <w:pPr>
        <w:pStyle w:val="ConsPlusNormal"/>
        <w:ind w:firstLine="540"/>
        <w:jc w:val="both"/>
        <w:outlineLvl w:val="0"/>
        <w:rPr>
          <w:i/>
        </w:rPr>
      </w:pPr>
      <w:r w:rsidRPr="00446317">
        <w:rPr>
          <w:i/>
        </w:rPr>
        <w:t>Извлечения</w:t>
      </w:r>
    </w:p>
    <w:p w:rsidR="00446317" w:rsidRDefault="00446317" w:rsidP="00446317">
      <w:pPr>
        <w:pStyle w:val="ConsPlusNormal"/>
        <w:ind w:firstLine="540"/>
        <w:jc w:val="both"/>
        <w:outlineLvl w:val="0"/>
      </w:pPr>
    </w:p>
    <w:p w:rsidR="00446317" w:rsidRDefault="00446317" w:rsidP="00446317">
      <w:pPr>
        <w:pStyle w:val="ConsPlusNormal"/>
        <w:ind w:firstLine="540"/>
        <w:jc w:val="both"/>
        <w:outlineLvl w:val="0"/>
      </w:pPr>
    </w:p>
    <w:p w:rsidR="00446317" w:rsidRPr="00446317" w:rsidRDefault="00446317" w:rsidP="00446317">
      <w:pPr>
        <w:pStyle w:val="ConsPlusNormal"/>
        <w:ind w:firstLine="540"/>
        <w:jc w:val="both"/>
        <w:outlineLvl w:val="0"/>
        <w:rPr>
          <w:u w:val="single"/>
        </w:rPr>
      </w:pPr>
      <w:r w:rsidRPr="00446317">
        <w:rPr>
          <w:u w:val="single"/>
        </w:rPr>
        <w:t>Статья 2.3. Возраст, по достижении которого наступает административная ответственность</w:t>
      </w:r>
    </w:p>
    <w:p w:rsidR="00446317" w:rsidRDefault="00446317" w:rsidP="00446317">
      <w:pPr>
        <w:pStyle w:val="ConsPlusNormal"/>
        <w:jc w:val="both"/>
      </w:pPr>
    </w:p>
    <w:p w:rsidR="00446317" w:rsidRDefault="00446317" w:rsidP="00446317">
      <w:pPr>
        <w:pStyle w:val="ConsPlusNormal"/>
        <w:ind w:firstLine="540"/>
        <w:jc w:val="both"/>
      </w:pPr>
      <w:r>
        <w:t>1.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446317" w:rsidRDefault="00446317" w:rsidP="00446317">
      <w:pPr>
        <w:pStyle w:val="ConsPlusNormal"/>
        <w:ind w:firstLine="540"/>
        <w:jc w:val="both"/>
      </w:pPr>
      <w:r>
        <w:t xml:space="preserve">2. 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</w:t>
      </w:r>
      <w:hyperlink r:id="rId5" w:history="1">
        <w:r>
          <w:rPr>
            <w:color w:val="0000FF"/>
          </w:rPr>
          <w:t>законодательством</w:t>
        </w:r>
      </w:hyperlink>
      <w:r>
        <w:t xml:space="preserve"> о защите прав несовершеннолетних.</w:t>
      </w:r>
    </w:p>
    <w:p w:rsidR="00446317" w:rsidRDefault="00446317" w:rsidP="00446317">
      <w:pPr>
        <w:pStyle w:val="ConsPlusNormal"/>
        <w:ind w:firstLine="540"/>
        <w:jc w:val="both"/>
      </w:pPr>
    </w:p>
    <w:p w:rsidR="00446317" w:rsidRDefault="00446317" w:rsidP="00446317">
      <w:pPr>
        <w:pStyle w:val="ConsPlusNormal"/>
        <w:ind w:firstLine="540"/>
        <w:jc w:val="both"/>
      </w:pPr>
      <w:bookmarkStart w:id="0" w:name="_GoBack"/>
      <w:bookmarkEnd w:id="0"/>
    </w:p>
    <w:p w:rsidR="00446317" w:rsidRPr="00446317" w:rsidRDefault="00446317" w:rsidP="00446317">
      <w:pPr>
        <w:pStyle w:val="ConsPlusNormal"/>
        <w:ind w:firstLine="540"/>
        <w:jc w:val="both"/>
        <w:outlineLvl w:val="0"/>
        <w:rPr>
          <w:u w:val="single"/>
        </w:rPr>
      </w:pPr>
      <w:r w:rsidRPr="00446317">
        <w:rPr>
          <w:u w:val="single"/>
        </w:rPr>
        <w:t>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446317" w:rsidRDefault="00446317" w:rsidP="00446317">
      <w:pPr>
        <w:pStyle w:val="ConsPlusNormal"/>
        <w:jc w:val="both"/>
      </w:pPr>
    </w:p>
    <w:p w:rsidR="00446317" w:rsidRDefault="00446317" w:rsidP="00446317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1</w:t>
        </w:r>
      </w:hyperlink>
      <w:r>
        <w:t xml:space="preserve">. Неисполнение или ненадлежащее исполнение родителями или иными </w:t>
      </w:r>
      <w:hyperlink r:id="rId7" w:history="1">
        <w:r>
          <w:rPr>
            <w:color w:val="0000FF"/>
          </w:rPr>
          <w:t>законными представителями</w:t>
        </w:r>
      </w:hyperlink>
      <w:r>
        <w:t xml:space="preserve"> несовершеннолетних обязанностей по содержанию, воспитанию, обучению, защите прав и интересов несовершеннолетних -</w:t>
      </w:r>
    </w:p>
    <w:p w:rsidR="00446317" w:rsidRDefault="00446317" w:rsidP="00446317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в размере от ста до пятисот рублей.</w:t>
      </w:r>
    </w:p>
    <w:p w:rsidR="00446317" w:rsidRDefault="00446317" w:rsidP="00446317">
      <w:pPr>
        <w:pStyle w:val="ConsPlusNormal"/>
        <w:jc w:val="both"/>
      </w:pPr>
      <w:r>
        <w:t xml:space="preserve">(в ред.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446317" w:rsidRDefault="00446317" w:rsidP="0044631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46317" w:rsidRDefault="00446317" w:rsidP="00446317">
      <w:pPr>
        <w:pStyle w:val="ConsPlusNormal"/>
        <w:ind w:firstLine="540"/>
        <w:jc w:val="both"/>
      </w:pPr>
      <w:r>
        <w:t xml:space="preserve">О применении частей 2 и 3 статьи 5.35 см. Методические </w:t>
      </w:r>
      <w:hyperlink r:id="rId9" w:history="1">
        <w:r>
          <w:rPr>
            <w:color w:val="0000FF"/>
          </w:rPr>
          <w:t>рекомендации</w:t>
        </w:r>
      </w:hyperlink>
      <w:r>
        <w:t>, утв.  ФССП РФ 29.09.2011 N 04-15.</w:t>
      </w:r>
    </w:p>
    <w:p w:rsidR="00446317" w:rsidRDefault="00446317" w:rsidP="0044631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46317" w:rsidRDefault="00446317" w:rsidP="00446317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Нарушение родителями или иными законными представителями несовершеннолетних прав и интересов несовершеннолетних, выразившееся в лишении их </w:t>
      </w:r>
      <w:hyperlink r:id="rId10" w:history="1">
        <w:r>
          <w:rPr>
            <w:color w:val="0000FF"/>
          </w:rPr>
          <w:t>права</w:t>
        </w:r>
      </w:hyperlink>
      <w:r>
        <w:t xml:space="preserve">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>
        <w:t xml:space="preserve"> </w:t>
      </w:r>
      <w:proofErr w:type="gramStart"/>
      <w:r>
        <w:t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  <w:proofErr w:type="gramEnd"/>
    </w:p>
    <w:p w:rsidR="00446317" w:rsidRDefault="00446317" w:rsidP="00446317">
      <w:pPr>
        <w:pStyle w:val="ConsPlusNormal"/>
        <w:ind w:firstLine="540"/>
        <w:jc w:val="both"/>
      </w:pPr>
      <w:r>
        <w:t>влечет наложение административного штрафа в размере от двух тысяч до трех тысяч рублей.</w:t>
      </w:r>
    </w:p>
    <w:p w:rsidR="00446317" w:rsidRDefault="00446317" w:rsidP="00446317">
      <w:pPr>
        <w:pStyle w:val="ConsPlusNormal"/>
        <w:jc w:val="both"/>
      </w:pPr>
      <w:r>
        <w:t xml:space="preserve">(часть 2 введена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04.05.2011 N 98-ФЗ)</w:t>
      </w:r>
    </w:p>
    <w:p w:rsidR="00446317" w:rsidRDefault="00446317" w:rsidP="00446317">
      <w:pPr>
        <w:pStyle w:val="ConsPlusNormal"/>
        <w:ind w:firstLine="540"/>
        <w:jc w:val="both"/>
      </w:pPr>
      <w:r>
        <w:t xml:space="preserve">3. Повторное в течение года совершение административного правонарушения, предусмотренного </w:t>
      </w:r>
      <w:hyperlink r:id="rId12" w:history="1">
        <w:r>
          <w:rPr>
            <w:color w:val="0000FF"/>
          </w:rPr>
          <w:t>частью 2</w:t>
        </w:r>
      </w:hyperlink>
      <w:r>
        <w:t xml:space="preserve"> настоящей статьи, -</w:t>
      </w:r>
    </w:p>
    <w:p w:rsidR="00446317" w:rsidRDefault="00446317" w:rsidP="00446317">
      <w:pPr>
        <w:pStyle w:val="ConsPlusNormal"/>
        <w:ind w:firstLine="540"/>
        <w:jc w:val="both"/>
      </w:pPr>
      <w: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446317" w:rsidRDefault="00446317" w:rsidP="00446317">
      <w:pPr>
        <w:pStyle w:val="ConsPlusNormal"/>
        <w:jc w:val="both"/>
      </w:pPr>
      <w:r>
        <w:t xml:space="preserve">(часть 3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04.05.2011 N 98-ФЗ)</w:t>
      </w:r>
    </w:p>
    <w:p w:rsidR="00446317" w:rsidRDefault="00446317" w:rsidP="00446317">
      <w:pPr>
        <w:pStyle w:val="ConsPlusNormal"/>
        <w:jc w:val="both"/>
      </w:pPr>
    </w:p>
    <w:p w:rsidR="00446317" w:rsidRDefault="00446317" w:rsidP="00446317">
      <w:pPr>
        <w:pStyle w:val="ConsPlusNormal"/>
        <w:jc w:val="both"/>
      </w:pPr>
    </w:p>
    <w:p w:rsidR="00446317" w:rsidRPr="00446317" w:rsidRDefault="00446317" w:rsidP="00446317">
      <w:pPr>
        <w:pStyle w:val="ConsPlusNormal"/>
        <w:ind w:firstLine="540"/>
        <w:jc w:val="both"/>
        <w:outlineLvl w:val="0"/>
        <w:rPr>
          <w:u w:val="single"/>
        </w:rPr>
      </w:pPr>
      <w:r w:rsidRPr="00446317">
        <w:rPr>
          <w:u w:val="single"/>
        </w:rPr>
        <w:t>Статья 5.36. Нарушение порядка или сроков предоставления сведений о несовершеннолетних, нуждающихся в передаче на воспитание в семью либо в учреждения для детей-сирот или для детей, оставшихся без попечения родителей</w:t>
      </w:r>
    </w:p>
    <w:p w:rsidR="00446317" w:rsidRDefault="00446317" w:rsidP="00446317">
      <w:pPr>
        <w:pStyle w:val="ConsPlusNormal"/>
        <w:jc w:val="both"/>
      </w:pPr>
    </w:p>
    <w:p w:rsidR="00446317" w:rsidRDefault="00446317" w:rsidP="0044631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Нарушение руководителем учреждения, в котором находятся дети, оставшиеся без попечения родителей, либо должностным лицом органа исполнительной власти субъекта Российской Федерации или органа местного самоуправления </w:t>
      </w:r>
      <w:hyperlink r:id="rId14" w:history="1">
        <w:r>
          <w:rPr>
            <w:color w:val="0000FF"/>
          </w:rPr>
          <w:t>порядка</w:t>
        </w:r>
      </w:hyperlink>
      <w:r>
        <w:t xml:space="preserve"> или сроков предоставления сведений о несовершеннолетнем, нуждающемся в передаче на воспитание в семью (на усыновление (удочерение), под опеку (попечительство) или в приемную семью) либо в учреждение для детей-сирот или для детей, оставшихся без попечения родителей</w:t>
      </w:r>
      <w:proofErr w:type="gramEnd"/>
      <w:r>
        <w:t>, а равно предоставление заведомо недостоверных сведений о таком несовершеннолетнем -</w:t>
      </w:r>
    </w:p>
    <w:p w:rsidR="00446317" w:rsidRDefault="00446317" w:rsidP="00446317">
      <w:pPr>
        <w:pStyle w:val="ConsPlusNormal"/>
        <w:ind w:firstLine="540"/>
        <w:jc w:val="both"/>
      </w:pPr>
      <w:r>
        <w:t>влечет наложение административного штрафа в размере от одной тысячи до одной тысячи пятисот рублей.</w:t>
      </w:r>
    </w:p>
    <w:p w:rsidR="00446317" w:rsidRDefault="00446317" w:rsidP="00446317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446317" w:rsidRDefault="00446317" w:rsidP="00446317">
      <w:pPr>
        <w:pStyle w:val="ConsPlusNormal"/>
        <w:ind w:firstLine="540"/>
        <w:jc w:val="both"/>
      </w:pPr>
      <w:r>
        <w:lastRenderedPageBreak/>
        <w:t xml:space="preserve">2. </w:t>
      </w:r>
      <w:proofErr w:type="gramStart"/>
      <w:r>
        <w:t>Совершение руководителем учреждения, в котором находятся дети, оставшиеся без попечения родителей, либо должностным лицом органа исполнительной власти субъекта Российской Федерации или органа местного самоуправления действий, направленных на укрытие несовершеннолетнего от передачи на воспитание в семью (на усыновление (удочерение), под опеку (попечительство) или в приемную семью) либо в учреждение для детей-сирот или для детей, оставшихся без попечения родителей, -</w:t>
      </w:r>
      <w:proofErr w:type="gramEnd"/>
    </w:p>
    <w:p w:rsidR="00446317" w:rsidRDefault="00446317" w:rsidP="00446317">
      <w:pPr>
        <w:pStyle w:val="ConsPlusNormal"/>
        <w:ind w:firstLine="540"/>
        <w:jc w:val="both"/>
      </w:pPr>
      <w:r>
        <w:t>влечет наложение административного штрафа в размере от двух тысяч до трех тысяч рублей.</w:t>
      </w:r>
    </w:p>
    <w:p w:rsidR="00446317" w:rsidRDefault="00446317" w:rsidP="00446317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446317" w:rsidRDefault="00446317" w:rsidP="00446317">
      <w:pPr>
        <w:pStyle w:val="ConsPlusNormal"/>
        <w:ind w:firstLine="540"/>
        <w:jc w:val="both"/>
      </w:pPr>
    </w:p>
    <w:p w:rsidR="00446317" w:rsidRDefault="00446317" w:rsidP="00446317">
      <w:pPr>
        <w:pStyle w:val="ConsPlusNormal"/>
        <w:ind w:firstLine="540"/>
        <w:jc w:val="both"/>
      </w:pPr>
    </w:p>
    <w:p w:rsidR="00446317" w:rsidRPr="00446317" w:rsidRDefault="00446317" w:rsidP="00446317">
      <w:pPr>
        <w:pStyle w:val="ConsPlusNormal"/>
        <w:ind w:firstLine="540"/>
        <w:jc w:val="both"/>
        <w:outlineLvl w:val="0"/>
        <w:rPr>
          <w:u w:val="single"/>
        </w:rPr>
      </w:pPr>
      <w:r w:rsidRPr="00446317">
        <w:rPr>
          <w:u w:val="single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446317" w:rsidRDefault="00446317" w:rsidP="00446317">
      <w:pPr>
        <w:pStyle w:val="ConsPlusNormal"/>
        <w:jc w:val="both"/>
      </w:pPr>
    </w:p>
    <w:p w:rsidR="00446317" w:rsidRDefault="00446317" w:rsidP="00446317">
      <w:pPr>
        <w:pStyle w:val="ConsPlusNormal"/>
        <w:ind w:firstLine="540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05.12.2005 N 156-ФЗ)</w:t>
      </w:r>
    </w:p>
    <w:p w:rsidR="00446317" w:rsidRDefault="00446317" w:rsidP="00446317">
      <w:pPr>
        <w:pStyle w:val="ConsPlusNormal"/>
        <w:jc w:val="both"/>
      </w:pPr>
    </w:p>
    <w:p w:rsidR="00446317" w:rsidRDefault="00446317" w:rsidP="00446317">
      <w:pPr>
        <w:pStyle w:val="ConsPlusNormal"/>
        <w:ind w:firstLine="540"/>
        <w:jc w:val="both"/>
      </w:pPr>
      <w:r>
        <w:t xml:space="preserve">1. Вовлечение несовершеннолетнего в употребление пива и напитков, изготавливаемых на его основе, за исключением случаев, предусмотренных </w:t>
      </w:r>
      <w:hyperlink r:id="rId18" w:history="1">
        <w:r>
          <w:rPr>
            <w:color w:val="0000FF"/>
          </w:rPr>
          <w:t>частью 2 статьи 6.18</w:t>
        </w:r>
      </w:hyperlink>
      <w:r>
        <w:t xml:space="preserve"> настоящего Кодекса, -</w:t>
      </w:r>
    </w:p>
    <w:p w:rsidR="00446317" w:rsidRDefault="00446317" w:rsidP="00446317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446317" w:rsidRDefault="00446317" w:rsidP="00446317">
      <w:pPr>
        <w:pStyle w:val="ConsPlusNormal"/>
        <w:ind w:firstLine="540"/>
        <w:jc w:val="both"/>
      </w:pPr>
      <w:r>
        <w:t>влечет наложение административного штрафа в размере от ста до трехсот рублей.</w:t>
      </w:r>
    </w:p>
    <w:p w:rsidR="00446317" w:rsidRDefault="00446317" w:rsidP="00446317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446317" w:rsidRDefault="00446317" w:rsidP="00446317">
      <w:pPr>
        <w:pStyle w:val="ConsPlusNormal"/>
        <w:ind w:firstLine="540"/>
        <w:jc w:val="both"/>
      </w:pPr>
      <w:r>
        <w:t xml:space="preserve">2. Вовлечение несовершеннолетнего в употребление </w:t>
      </w:r>
      <w:hyperlink r:id="rId21" w:history="1">
        <w:r>
          <w:rPr>
            <w:color w:val="0000FF"/>
          </w:rPr>
          <w:t>спиртных напитков</w:t>
        </w:r>
      </w:hyperlink>
      <w:r>
        <w:t xml:space="preserve"> или </w:t>
      </w:r>
      <w:hyperlink r:id="rId22" w:history="1">
        <w:r>
          <w:rPr>
            <w:color w:val="0000FF"/>
          </w:rPr>
          <w:t>одурманивающих веществ</w:t>
        </w:r>
      </w:hyperlink>
      <w:r>
        <w:t xml:space="preserve">, за исключением случаев, предусмотренных </w:t>
      </w:r>
      <w:hyperlink r:id="rId23" w:history="1">
        <w:r>
          <w:rPr>
            <w:color w:val="0000FF"/>
          </w:rPr>
          <w:t>частью 2 статьи 6.18</w:t>
        </w:r>
      </w:hyperlink>
      <w:r>
        <w:t xml:space="preserve"> настоящего Кодекса, -</w:t>
      </w:r>
    </w:p>
    <w:p w:rsidR="00446317" w:rsidRDefault="00446317" w:rsidP="00446317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446317" w:rsidRDefault="00446317" w:rsidP="00446317">
      <w:pPr>
        <w:pStyle w:val="ConsPlusNormal"/>
        <w:ind w:firstLine="540"/>
        <w:jc w:val="both"/>
      </w:pPr>
      <w:r>
        <w:t>влечет наложение административного штрафа в размере от пятисот до одной тысячи рублей.</w:t>
      </w:r>
    </w:p>
    <w:p w:rsidR="00446317" w:rsidRDefault="00446317" w:rsidP="004463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446317" w:rsidRDefault="00446317" w:rsidP="00446317">
      <w:pPr>
        <w:pStyle w:val="ConsPlusNormal"/>
        <w:ind w:firstLine="540"/>
        <w:jc w:val="both"/>
      </w:pPr>
      <w:r>
        <w:t xml:space="preserve">3. Те же действия, совершенные родителями или иными </w:t>
      </w:r>
      <w:hyperlink r:id="rId26" w:history="1">
        <w:r>
          <w:rPr>
            <w:color w:val="0000FF"/>
          </w:rPr>
          <w:t>законными представителями</w:t>
        </w:r>
      </w:hyperlink>
      <w:r>
        <w:t xml:space="preserve"> несовершеннолетних, за исключением случаев, предусмотренных </w:t>
      </w:r>
      <w:hyperlink r:id="rId27" w:history="1">
        <w:r>
          <w:rPr>
            <w:color w:val="0000FF"/>
          </w:rPr>
          <w:t>частью 2 статьи 6.18</w:t>
        </w:r>
      </w:hyperlink>
      <w:r>
        <w:t xml:space="preserve"> настоящего Кодекса, а также лицами, на которых возложены обязанности по обучению и воспитанию несовершеннолетних, за исключением случаев, предусмотренных </w:t>
      </w:r>
      <w:hyperlink r:id="rId28" w:history="1">
        <w:r>
          <w:rPr>
            <w:color w:val="0000FF"/>
          </w:rPr>
          <w:t>частью 2 статьи 6.18</w:t>
        </w:r>
      </w:hyperlink>
      <w:r>
        <w:t xml:space="preserve"> настоящего Кодекса, -</w:t>
      </w:r>
    </w:p>
    <w:p w:rsidR="00446317" w:rsidRDefault="00446317" w:rsidP="00446317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446317" w:rsidRDefault="00446317" w:rsidP="00446317">
      <w:pPr>
        <w:pStyle w:val="ConsPlusNormal"/>
        <w:ind w:firstLine="540"/>
        <w:jc w:val="both"/>
      </w:pPr>
      <w:r>
        <w:t>влекут наложение административного штрафа в размере от одной тысячи пятисот до двух тысяч рублей.</w:t>
      </w:r>
    </w:p>
    <w:p w:rsidR="00446317" w:rsidRDefault="00446317" w:rsidP="004463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446317" w:rsidRDefault="00446317" w:rsidP="00446317">
      <w:pPr>
        <w:pStyle w:val="ConsPlusNormal"/>
        <w:ind w:firstLine="540"/>
        <w:jc w:val="both"/>
      </w:pPr>
      <w:r>
        <w:t xml:space="preserve">Примечание. Под пивом и напитками, изготавливаемыми на его основе, в </w:t>
      </w:r>
      <w:hyperlink r:id="rId31" w:history="1">
        <w:r>
          <w:rPr>
            <w:color w:val="0000FF"/>
          </w:rPr>
          <w:t>части 1</w:t>
        </w:r>
      </w:hyperlink>
      <w:r>
        <w:t xml:space="preserve"> настоящей статьи, </w:t>
      </w:r>
      <w:hyperlink r:id="rId32" w:history="1">
        <w:r>
          <w:rPr>
            <w:color w:val="0000FF"/>
          </w:rPr>
          <w:t>части 1 статьи 20.20</w:t>
        </w:r>
      </w:hyperlink>
      <w:r>
        <w:t xml:space="preserve"> и </w:t>
      </w:r>
      <w:hyperlink r:id="rId33" w:history="1">
        <w:r>
          <w:rPr>
            <w:color w:val="0000FF"/>
          </w:rPr>
          <w:t>статье 20.22</w:t>
        </w:r>
      </w:hyperlink>
      <w:r>
        <w:t xml:space="preserve">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446317" w:rsidRDefault="00446317" w:rsidP="004463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21.07.2011 N 253-ФЗ)</w:t>
      </w:r>
    </w:p>
    <w:p w:rsidR="00446317" w:rsidRDefault="00446317" w:rsidP="00446317">
      <w:pPr>
        <w:pStyle w:val="ConsPlusNormal"/>
        <w:ind w:firstLine="540"/>
        <w:jc w:val="both"/>
        <w:outlineLvl w:val="0"/>
      </w:pPr>
    </w:p>
    <w:p w:rsidR="00446317" w:rsidRDefault="00446317" w:rsidP="00446317">
      <w:pPr>
        <w:pStyle w:val="ConsPlusNormal"/>
        <w:ind w:firstLine="540"/>
        <w:jc w:val="both"/>
        <w:outlineLvl w:val="0"/>
        <w:rPr>
          <w:u w:val="single"/>
        </w:rPr>
      </w:pPr>
    </w:p>
    <w:p w:rsidR="00446317" w:rsidRPr="00446317" w:rsidRDefault="00446317" w:rsidP="00446317">
      <w:pPr>
        <w:pStyle w:val="ConsPlusNormal"/>
        <w:ind w:firstLine="540"/>
        <w:jc w:val="both"/>
        <w:outlineLvl w:val="0"/>
        <w:rPr>
          <w:u w:val="single"/>
        </w:rPr>
      </w:pPr>
      <w:r w:rsidRPr="00446317">
        <w:rPr>
          <w:u w:val="single"/>
        </w:rPr>
        <w:t xml:space="preserve"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</w:t>
      </w:r>
      <w:hyperlink r:id="rId35" w:history="1">
        <w:r w:rsidRPr="00446317">
          <w:rPr>
            <w:color w:val="0000FF"/>
            <w:u w:val="single"/>
          </w:rPr>
          <w:t>потребление</w:t>
        </w:r>
      </w:hyperlink>
      <w:r w:rsidRPr="00446317">
        <w:rPr>
          <w:u w:val="single"/>
        </w:rPr>
        <w:t xml:space="preserve"> ими наркотических средств или психотропных веществ в общественных местах</w:t>
      </w:r>
    </w:p>
    <w:p w:rsidR="00446317" w:rsidRPr="00446317" w:rsidRDefault="00446317" w:rsidP="00446317">
      <w:pPr>
        <w:pStyle w:val="ConsPlusNormal"/>
        <w:jc w:val="both"/>
        <w:rPr>
          <w:u w:val="single"/>
        </w:rPr>
      </w:pPr>
      <w:r w:rsidRPr="00446317">
        <w:rPr>
          <w:u w:val="single"/>
        </w:rPr>
        <w:t xml:space="preserve">(в ред. Федерального </w:t>
      </w:r>
      <w:hyperlink r:id="rId36" w:history="1">
        <w:r w:rsidRPr="00446317">
          <w:rPr>
            <w:color w:val="0000FF"/>
            <w:u w:val="single"/>
          </w:rPr>
          <w:t>закона</w:t>
        </w:r>
      </w:hyperlink>
      <w:r w:rsidRPr="00446317">
        <w:rPr>
          <w:u w:val="single"/>
        </w:rPr>
        <w:t xml:space="preserve"> от 05.12.2005 N 156-ФЗ)</w:t>
      </w:r>
    </w:p>
    <w:p w:rsidR="00446317" w:rsidRDefault="00446317" w:rsidP="00446317">
      <w:pPr>
        <w:pStyle w:val="ConsPlusNormal"/>
        <w:jc w:val="both"/>
      </w:pPr>
    </w:p>
    <w:p w:rsidR="00446317" w:rsidRDefault="00446317" w:rsidP="00446317">
      <w:pPr>
        <w:pStyle w:val="ConsPlusNormal"/>
        <w:ind w:firstLine="540"/>
        <w:jc w:val="both"/>
      </w:pPr>
      <w:proofErr w:type="gramStart"/>
      <w:r>
        <w:t xml:space="preserve">Появление в состоянии опьянения несовершеннолетних в возрасте до шестнадцати лет, а равно распитие ими </w:t>
      </w:r>
      <w:hyperlink r:id="rId37" w:history="1">
        <w:r>
          <w:rPr>
            <w:color w:val="0000FF"/>
          </w:rPr>
          <w:t>пива и напитков</w:t>
        </w:r>
      </w:hyperlink>
      <w:r>
        <w:t>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</w:t>
      </w:r>
      <w:proofErr w:type="gramEnd"/>
    </w:p>
    <w:p w:rsidR="00446317" w:rsidRDefault="00446317" w:rsidP="00446317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05.12.2005 N 156-ФЗ)</w:t>
      </w:r>
    </w:p>
    <w:p w:rsidR="00446317" w:rsidRDefault="00446317" w:rsidP="00446317">
      <w:pPr>
        <w:pStyle w:val="ConsPlusNormal"/>
        <w:ind w:firstLine="540"/>
        <w:jc w:val="both"/>
      </w:pPr>
      <w:r>
        <w:t>влечет наложение административного штрафа на родителей или иных законных представителей несовершеннолетних в размере от трехсот до пятисот рублей.</w:t>
      </w:r>
    </w:p>
    <w:p w:rsidR="00446317" w:rsidRDefault="00446317" w:rsidP="00446317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22.06.2007 N 116-ФЗ)</w:t>
      </w:r>
    </w:p>
    <w:p w:rsidR="00446317" w:rsidRDefault="00446317"/>
    <w:p w:rsidR="00446317" w:rsidRPr="00446317" w:rsidRDefault="00446317" w:rsidP="00446317">
      <w:pPr>
        <w:pStyle w:val="ConsPlusNormal"/>
        <w:ind w:firstLine="540"/>
        <w:jc w:val="both"/>
        <w:outlineLvl w:val="0"/>
        <w:rPr>
          <w:u w:val="single"/>
        </w:rPr>
      </w:pPr>
      <w:r w:rsidRPr="00446317">
        <w:rPr>
          <w:u w:val="single"/>
        </w:rPr>
        <w:t>Статья 23.2. Комиссии по делам несовершеннолетних и защите их прав</w:t>
      </w:r>
    </w:p>
    <w:p w:rsidR="00446317" w:rsidRDefault="00446317" w:rsidP="00446317">
      <w:pPr>
        <w:pStyle w:val="ConsPlusNormal"/>
        <w:jc w:val="both"/>
      </w:pPr>
    </w:p>
    <w:p w:rsidR="00446317" w:rsidRDefault="00446317" w:rsidP="00446317">
      <w:pPr>
        <w:pStyle w:val="ConsPlusNormal"/>
        <w:ind w:firstLine="540"/>
        <w:jc w:val="both"/>
      </w:pPr>
      <w:r>
        <w:t xml:space="preserve">1. Районные (городские), районные в городах комиссии по делам несовершеннолетних и защите их прав рассматривают дела об административных правонарушениях, совершенных несовершеннолетними, а </w:t>
      </w:r>
      <w:r>
        <w:lastRenderedPageBreak/>
        <w:t xml:space="preserve">также дела об административных правонарушениях, предусмотренных </w:t>
      </w:r>
      <w:hyperlink r:id="rId40" w:history="1">
        <w:r>
          <w:rPr>
            <w:color w:val="0000FF"/>
          </w:rPr>
          <w:t>статьями 5.35</w:t>
        </w:r>
      </w:hyperlink>
      <w:r>
        <w:t xml:space="preserve">, </w:t>
      </w:r>
      <w:hyperlink r:id="rId41" w:history="1">
        <w:r>
          <w:rPr>
            <w:color w:val="0000FF"/>
          </w:rPr>
          <w:t>5.36</w:t>
        </w:r>
      </w:hyperlink>
      <w:r>
        <w:t xml:space="preserve">, </w:t>
      </w:r>
      <w:hyperlink r:id="rId42" w:history="1">
        <w:r>
          <w:rPr>
            <w:color w:val="0000FF"/>
          </w:rPr>
          <w:t>6.10</w:t>
        </w:r>
      </w:hyperlink>
      <w:r>
        <w:t xml:space="preserve">, </w:t>
      </w:r>
      <w:hyperlink r:id="rId43" w:history="1">
        <w:r>
          <w:rPr>
            <w:color w:val="0000FF"/>
          </w:rPr>
          <w:t>20.22</w:t>
        </w:r>
      </w:hyperlink>
      <w:r>
        <w:t xml:space="preserve"> настоящего Кодекса.</w:t>
      </w:r>
    </w:p>
    <w:p w:rsidR="00446317" w:rsidRDefault="00446317" w:rsidP="00446317">
      <w:pPr>
        <w:pStyle w:val="ConsPlusNormal"/>
        <w:ind w:firstLine="540"/>
        <w:jc w:val="both"/>
      </w:pPr>
      <w:r>
        <w:t xml:space="preserve">2. Дела об административных правонарушениях, предусмотренных </w:t>
      </w:r>
      <w:hyperlink r:id="rId44" w:history="1">
        <w:r>
          <w:rPr>
            <w:color w:val="0000FF"/>
          </w:rPr>
          <w:t>статьей 11.18</w:t>
        </w:r>
      </w:hyperlink>
      <w:r>
        <w:t xml:space="preserve"> настоящего Кодекса,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случаях, если орган или должностное лицо, к которым поступило дело о таком административном правонарушении, передает его на рассмотрение указанной комиссии.</w:t>
      </w:r>
    </w:p>
    <w:p w:rsidR="00446317" w:rsidRDefault="00446317"/>
    <w:sectPr w:rsidR="00446317" w:rsidSect="00D51BDF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A9"/>
    <w:rsid w:val="00446317"/>
    <w:rsid w:val="00456FA9"/>
    <w:rsid w:val="005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A6955BDCF92BFE71736D90D156F1E4E0885065AEAAD0DC87FB984A85E91FC3DAA7E3AB03B8308CK0P2I" TargetMode="External"/><Relationship Id="rId13" Type="http://schemas.openxmlformats.org/officeDocument/2006/relationships/hyperlink" Target="consultantplus://offline/ref=81A6955BDCF92BFE71736D90D156F1E4E08B546AACA4D0DC87FB984A85E91FC3DAA7E3AB03B83089K0P1I" TargetMode="External"/><Relationship Id="rId18" Type="http://schemas.openxmlformats.org/officeDocument/2006/relationships/hyperlink" Target="consultantplus://offline/ref=39784AEC92476B25E301C82AF4B5CD44C1B9A5DE5453E22C75CEB55A5A506BE1ECCDC67E5ACFm6P7I" TargetMode="External"/><Relationship Id="rId26" Type="http://schemas.openxmlformats.org/officeDocument/2006/relationships/hyperlink" Target="consultantplus://offline/ref=39784AEC92476B25E301C82AF4B5CD44C9B4A3DA555BBF267D97B9585D5F34F6EB84CA7D5BCE62mCP4I" TargetMode="External"/><Relationship Id="rId39" Type="http://schemas.openxmlformats.org/officeDocument/2006/relationships/hyperlink" Target="consultantplus://offline/ref=72B56768F2A490B56567C07C4AE7B972C2441CCFB9BDCFF61A4CCDBB088F23C8B73DFE8BB6B08C2F66Q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9784AEC92476B25E301C82AF4B5CD44C1BCADDE5055E22C75CEB55A5A506BE1ECCDC67Cm5PCI" TargetMode="External"/><Relationship Id="rId34" Type="http://schemas.openxmlformats.org/officeDocument/2006/relationships/hyperlink" Target="consultantplus://offline/ref=39784AEC92476B25E301C82AF4B5CD44C1BCA2DD5D52E22C75CEB55A5A506BE1ECCDC67C5BCE62C2m1PCI" TargetMode="External"/><Relationship Id="rId42" Type="http://schemas.openxmlformats.org/officeDocument/2006/relationships/hyperlink" Target="consultantplus://offline/ref=3383D7120A41E41A5F68372C00AAE5A5736E4FBC3099A6235D0F13770A4F307E0939D4EEB1143F7CaDR7I" TargetMode="External"/><Relationship Id="rId7" Type="http://schemas.openxmlformats.org/officeDocument/2006/relationships/hyperlink" Target="consultantplus://offline/ref=81A6955BDCF92BFE71736D90D156F1E4E883516AA8A88DD68FA2944882E640D4DDEEEFAA03B830K8PFI" TargetMode="External"/><Relationship Id="rId12" Type="http://schemas.openxmlformats.org/officeDocument/2006/relationships/hyperlink" Target="consultantplus://offline/ref=81A6955BDCF92BFE71736D90D156F1E4E08E576EA9A0D0DC87FB984A85E91FC3DAA7E3A805B9K3P6I" TargetMode="External"/><Relationship Id="rId17" Type="http://schemas.openxmlformats.org/officeDocument/2006/relationships/hyperlink" Target="consultantplus://offline/ref=39784AEC92476B25E301C82AF4B5CD44C5BBADD8505BBF267D97B9585D5F34F6EB84CA7D5BCE63mCP1I" TargetMode="External"/><Relationship Id="rId25" Type="http://schemas.openxmlformats.org/officeDocument/2006/relationships/hyperlink" Target="consultantplus://offline/ref=39784AEC92476B25E301C82AF4B5CD44C1BFA2D55359E22C75CEB55A5A506BE1ECCDC67C5BCE63C1m1PAI" TargetMode="External"/><Relationship Id="rId33" Type="http://schemas.openxmlformats.org/officeDocument/2006/relationships/hyperlink" Target="consultantplus://offline/ref=39784AEC92476B25E301C82AF4B5CD44C1B9A5DE5453E22C75CEB55A5A506BE1ECCDC67A5EmCPFI" TargetMode="External"/><Relationship Id="rId38" Type="http://schemas.openxmlformats.org/officeDocument/2006/relationships/hyperlink" Target="consultantplus://offline/ref=72B56768F2A490B56567C07C4AE7B972C64013C2BABF92FC1215C1B90F807CDFB074F28AB6B08762QDI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1A6955BDCF92BFE71736D90D156F1E4E0885065AEAAD0DC87FB984A85E91FC3DAA7E3AB03B8308CK0P7I" TargetMode="External"/><Relationship Id="rId20" Type="http://schemas.openxmlformats.org/officeDocument/2006/relationships/hyperlink" Target="consultantplus://offline/ref=39784AEC92476B25E301C82AF4B5CD44C1BFA2D55359E22C75CEB55A5A506BE1ECCDC67C5BCE63C1m1P9I" TargetMode="External"/><Relationship Id="rId29" Type="http://schemas.openxmlformats.org/officeDocument/2006/relationships/hyperlink" Target="consultantplus://offline/ref=39784AEC92476B25E301C82AF4B5CD44C1BFA7DB5053E22C75CEB55A5A506BE1ECCDC67C5BCE62C1m1P4I" TargetMode="External"/><Relationship Id="rId41" Type="http://schemas.openxmlformats.org/officeDocument/2006/relationships/hyperlink" Target="consultantplus://offline/ref=3383D7120A41E41A5F68372C00AAE5A5736E4FBC3099A6235D0F13770A4F307E0939D4EEB1143E70aDR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A6955BDCF92BFE71736D90D156F1E4E08B546AACA4D0DC87FB984A85E91FC3DAA7E3AB03B8308AK0P7I" TargetMode="External"/><Relationship Id="rId11" Type="http://schemas.openxmlformats.org/officeDocument/2006/relationships/hyperlink" Target="consultantplus://offline/ref=81A6955BDCF92BFE71736D90D156F1E4E08B546AACA4D0DC87FB984A85E91FC3DAA7E3AB03B8308AK0P6I" TargetMode="External"/><Relationship Id="rId24" Type="http://schemas.openxmlformats.org/officeDocument/2006/relationships/hyperlink" Target="consultantplus://offline/ref=39784AEC92476B25E301C82AF4B5CD44C1BFA7DB5053E22C75CEB55A5A506BE1ECCDC67C5BCE62C1m1PBI" TargetMode="External"/><Relationship Id="rId32" Type="http://schemas.openxmlformats.org/officeDocument/2006/relationships/hyperlink" Target="consultantplus://offline/ref=39784AEC92476B25E301C82AF4B5CD44C1B9A5DE5453E22C75CEB55A5A506BE1ECCDC67A5FmCPBI" TargetMode="External"/><Relationship Id="rId37" Type="http://schemas.openxmlformats.org/officeDocument/2006/relationships/hyperlink" Target="consultantplus://offline/ref=72B56768F2A490B56567C07C4AE7B972C2421BC4BEB7CFF61A4CCDBB088F23C8B73DFE88BEB068Q4I" TargetMode="External"/><Relationship Id="rId40" Type="http://schemas.openxmlformats.org/officeDocument/2006/relationships/hyperlink" Target="consultantplus://offline/ref=3383D7120A41E41A5F68372C00AAE5A5736E4FBC3099A6235D0F13770A4F307E0939D4EEB1143E70aDRDI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84025DC66F63A8369117E092AA56BEFC2B6CE0ECB03BE7B5DFA15DFB75F4715D30B8C0DD60C4EFh2O2I" TargetMode="External"/><Relationship Id="rId15" Type="http://schemas.openxmlformats.org/officeDocument/2006/relationships/hyperlink" Target="consultantplus://offline/ref=81A6955BDCF92BFE71736D90D156F1E4E0885065AEAAD0DC87FB984A85E91FC3DAA7E3AB03B8308CK0P4I" TargetMode="External"/><Relationship Id="rId23" Type="http://schemas.openxmlformats.org/officeDocument/2006/relationships/hyperlink" Target="consultantplus://offline/ref=39784AEC92476B25E301C82AF4B5CD44C1B9A5DE5453E22C75CEB55A5A506BE1ECCDC67E5ACFm6P7I" TargetMode="External"/><Relationship Id="rId28" Type="http://schemas.openxmlformats.org/officeDocument/2006/relationships/hyperlink" Target="consultantplus://offline/ref=39784AEC92476B25E301C82AF4B5CD44C1B9A5DE5453E22C75CEB55A5A506BE1ECCDC67E5ACFm6P7I" TargetMode="External"/><Relationship Id="rId36" Type="http://schemas.openxmlformats.org/officeDocument/2006/relationships/hyperlink" Target="consultantplus://offline/ref=72B56768F2A490B56567C07C4AE7B972C64013C2BABF92FC1215C1B90F807CDFB074F28AB6B08762QCI" TargetMode="External"/><Relationship Id="rId10" Type="http://schemas.openxmlformats.org/officeDocument/2006/relationships/hyperlink" Target="consultantplus://offline/ref=81A6955BDCF92BFE71736D90D156F1E4E0885169ADA5D0DC87FB984A85E91FC3DAA7E3AB03B8328FK0P8I" TargetMode="External"/><Relationship Id="rId19" Type="http://schemas.openxmlformats.org/officeDocument/2006/relationships/hyperlink" Target="consultantplus://offline/ref=39784AEC92476B25E301C82AF4B5CD44C1BFA7DB5053E22C75CEB55A5A506BE1ECCDC67C5BCE62C1m1PAI" TargetMode="External"/><Relationship Id="rId31" Type="http://schemas.openxmlformats.org/officeDocument/2006/relationships/hyperlink" Target="consultantplus://offline/ref=39784AEC92476B25E301C82AF4B5CD44C1B9A5DE5453E22C75CEB55A5A506BE1ECCDC67A58mCPAI" TargetMode="External"/><Relationship Id="rId44" Type="http://schemas.openxmlformats.org/officeDocument/2006/relationships/hyperlink" Target="consultantplus://offline/ref=3383D7120A41E41A5F68372C00AAE5A5736E4FBC3099A6235D0F13770A4F307E0939D4EEB114347CaDR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A6955BDCF92BFE71736D90D156F1E4E0885464ADA5D0DC87FB984A85E91FC3DAA7E3AB03B8308BK0P4I" TargetMode="External"/><Relationship Id="rId14" Type="http://schemas.openxmlformats.org/officeDocument/2006/relationships/hyperlink" Target="consultantplus://offline/ref=81A6955BDCF92BFE71736D90D156F1E4E0885169ADA5D0DC87FB984A85E91FC3DAA7E3AB03B8358FK0P8I" TargetMode="External"/><Relationship Id="rId22" Type="http://schemas.openxmlformats.org/officeDocument/2006/relationships/hyperlink" Target="consultantplus://offline/ref=39784AEC92476B25E301C133F3B5CD44C3B8ACDA5D57E22C75CEB55A5A506BE1ECCDC67C5BCE62C0m1PEI" TargetMode="External"/><Relationship Id="rId27" Type="http://schemas.openxmlformats.org/officeDocument/2006/relationships/hyperlink" Target="consultantplus://offline/ref=39784AEC92476B25E301C82AF4B5CD44C1B9A5DE5453E22C75CEB55A5A506BE1ECCDC67E5ACFm6P7I" TargetMode="External"/><Relationship Id="rId30" Type="http://schemas.openxmlformats.org/officeDocument/2006/relationships/hyperlink" Target="consultantplus://offline/ref=39784AEC92476B25E301C82AF4B5CD44C1BFA2D55359E22C75CEB55A5A506BE1ECCDC67C5BCE63C1m1PBI" TargetMode="External"/><Relationship Id="rId35" Type="http://schemas.openxmlformats.org/officeDocument/2006/relationships/hyperlink" Target="consultantplus://offline/ref=72B56768F2A490B56567C07C4AE7B972C2441DC1B9B7CFF61A4CCDBB088F23C8B73DFE8BB6B0862B66Q4I" TargetMode="External"/><Relationship Id="rId43" Type="http://schemas.openxmlformats.org/officeDocument/2006/relationships/hyperlink" Target="consultantplus://offline/ref=3383D7120A41E41A5F68372C00AAE5A5736E4FBC3099A6235D0F13770A4F307E0939D4EEB1153B70aDR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1924</Words>
  <Characters>10968</Characters>
  <Application>Microsoft Office Word</Application>
  <DocSecurity>0</DocSecurity>
  <Lines>91</Lines>
  <Paragraphs>25</Paragraphs>
  <ScaleCrop>false</ScaleCrop>
  <Company/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2013-07-02T08:14:00Z</dcterms:created>
  <dcterms:modified xsi:type="dcterms:W3CDTF">2013-07-02T08:18:00Z</dcterms:modified>
</cp:coreProperties>
</file>