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844" w:rsidRPr="00533639" w:rsidRDefault="00533639" w:rsidP="00132844">
      <w:pPr>
        <w:shd w:val="clear" w:color="auto" w:fill="FFFFFF"/>
        <w:spacing w:before="150" w:after="30" w:line="240" w:lineRule="auto"/>
        <w:outlineLvl w:val="2"/>
        <w:rPr>
          <w:rFonts w:ascii="Trebuchet MS" w:eastAsia="Times New Roman" w:hAnsi="Trebuchet MS" w:cs="Times New Roman"/>
          <w:b/>
          <w:bCs/>
          <w:sz w:val="29"/>
          <w:szCs w:val="29"/>
          <w:lang w:eastAsia="ru-RU"/>
        </w:rPr>
      </w:pPr>
      <w:r w:rsidRPr="00533639">
        <w:rPr>
          <w:rFonts w:ascii="Trebuchet MS" w:eastAsia="Times New Roman" w:hAnsi="Trebuchet MS" w:cs="Times New Roman"/>
          <w:b/>
          <w:bCs/>
          <w:sz w:val="29"/>
          <w:szCs w:val="29"/>
          <w:lang w:eastAsia="ru-RU"/>
        </w:rPr>
        <w:t>29.04   классный</w:t>
      </w:r>
      <w:r w:rsidR="00132844" w:rsidRPr="00533639">
        <w:rPr>
          <w:rFonts w:ascii="Trebuchet MS" w:eastAsia="Times New Roman" w:hAnsi="Trebuchet MS" w:cs="Times New Roman"/>
          <w:b/>
          <w:bCs/>
          <w:sz w:val="29"/>
          <w:szCs w:val="29"/>
          <w:lang w:eastAsia="ru-RU"/>
        </w:rPr>
        <w:t xml:space="preserve"> </w:t>
      </w:r>
      <w:r w:rsidRPr="00533639">
        <w:rPr>
          <w:rFonts w:ascii="Trebuchet MS" w:eastAsia="Times New Roman" w:hAnsi="Trebuchet MS" w:cs="Times New Roman"/>
          <w:b/>
          <w:bCs/>
          <w:sz w:val="29"/>
          <w:szCs w:val="29"/>
          <w:lang w:eastAsia="ru-RU"/>
        </w:rPr>
        <w:t>час в 5- 6 классе</w:t>
      </w:r>
      <w:r w:rsidR="00132844" w:rsidRPr="00533639">
        <w:rPr>
          <w:rFonts w:ascii="Trebuchet MS" w:eastAsia="Times New Roman" w:hAnsi="Trebuchet MS" w:cs="Times New Roman"/>
          <w:b/>
          <w:bCs/>
          <w:sz w:val="29"/>
          <w:szCs w:val="29"/>
          <w:lang w:eastAsia="ru-RU"/>
        </w:rPr>
        <w:t>, посвященный Дню Победы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Цели:</w:t>
      </w:r>
      <w:r w:rsidRPr="00132844">
        <w:rPr>
          <w:rFonts w:ascii="Arial" w:eastAsia="Times New Roman" w:hAnsi="Arial" w:cs="Arial"/>
          <w:color w:val="000000"/>
          <w:sz w:val="23"/>
          <w:szCs w:val="23"/>
          <w:lang w:eastAsia="ru-RU"/>
        </w:rPr>
        <w:t> расширить представление детей о Великой Отечественной войне; познакомить с историей ордена Славы; развивать интерес к изучению истории войны; воспитывать чувство ответственности за свои поступки, уважение к людям старшего поколения; способствовать воспитанию патриотизма, гордости за свою страну и народ; способствовать развитию критического мышления.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132844">
        <w:rPr>
          <w:rFonts w:ascii="Arial" w:eastAsia="Times New Roman" w:hAnsi="Arial" w:cs="Arial"/>
          <w:b/>
          <w:bCs/>
          <w:color w:val="000000"/>
          <w:sz w:val="23"/>
          <w:szCs w:val="23"/>
          <w:bdr w:val="none" w:sz="0" w:space="0" w:color="auto" w:frame="1"/>
          <w:lang w:eastAsia="ru-RU"/>
        </w:rPr>
        <w:t>Подготовительная работа</w:t>
      </w:r>
      <w:r w:rsidRPr="00132844">
        <w:rPr>
          <w:rFonts w:ascii="Arial" w:eastAsia="Times New Roman" w:hAnsi="Arial" w:cs="Arial"/>
          <w:color w:val="000000"/>
          <w:sz w:val="23"/>
          <w:szCs w:val="23"/>
          <w:lang w:eastAsia="ru-RU"/>
        </w:rPr>
        <w:t>: выбрать 8 учеников для подготовки информационного блока (нужны хорошая дикция, умение выразительно прочитать или пересказать своими словами материал сценария).</w:t>
      </w:r>
      <w:proofErr w:type="gramEnd"/>
      <w:r w:rsidRPr="00132844">
        <w:rPr>
          <w:rFonts w:ascii="Arial" w:eastAsia="Times New Roman" w:hAnsi="Arial" w:cs="Arial"/>
          <w:color w:val="000000"/>
          <w:sz w:val="23"/>
          <w:szCs w:val="23"/>
          <w:lang w:eastAsia="ru-RU"/>
        </w:rPr>
        <w:t xml:space="preserve"> Предложить детям принять участие в акции «Георгиевская ленточка», отметить, где они увидят ленточку в эти предпраздничные дни.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Оформление</w:t>
      </w:r>
      <w:r w:rsidRPr="00132844">
        <w:rPr>
          <w:rFonts w:ascii="Arial" w:eastAsia="Times New Roman" w:hAnsi="Arial" w:cs="Arial"/>
          <w:color w:val="000000"/>
          <w:sz w:val="23"/>
          <w:szCs w:val="23"/>
          <w:lang w:eastAsia="ru-RU"/>
        </w:rPr>
        <w:t>: фотографии бойцов Советской армии периода Великой Отечественной войны; рисунки или фотография ордена Славы, ордена Святого Георгия Победоносца.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План классного часа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I. Вступительная беседа.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II. Проблемная ситуация «Про ленточку, совесть и героизм».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III. Беседа по рассказу.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IV. Информационный блок. Рассказы об ордене.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1. Личный подвиг на поле боя.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2. «Батальон Славы».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3. Храбрейший из храбрых.</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4. Человек из легенды.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V. Заключительная беседа «Как чтить память?».</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VI. Подведение итогов (рефлексия).</w:t>
      </w:r>
    </w:p>
    <w:p w:rsidR="00132844" w:rsidRPr="00132844" w:rsidRDefault="00132844" w:rsidP="00132844">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132844">
        <w:rPr>
          <w:rFonts w:ascii="Trebuchet MS" w:eastAsia="Times New Roman" w:hAnsi="Trebuchet MS" w:cs="Times New Roman"/>
          <w:b/>
          <w:bCs/>
          <w:color w:val="39306F"/>
          <w:sz w:val="29"/>
          <w:szCs w:val="29"/>
          <w:lang w:eastAsia="ru-RU"/>
        </w:rPr>
        <w:t>Ход классного часа</w:t>
      </w:r>
    </w:p>
    <w:p w:rsidR="00132844" w:rsidRPr="00132844" w:rsidRDefault="00132844" w:rsidP="00132844">
      <w:pPr>
        <w:shd w:val="clear" w:color="auto" w:fill="FFFFFF"/>
        <w:spacing w:before="150" w:after="30" w:line="240" w:lineRule="auto"/>
        <w:outlineLvl w:val="3"/>
        <w:rPr>
          <w:rFonts w:ascii="Arial" w:eastAsia="Times New Roman" w:hAnsi="Arial" w:cs="Arial"/>
          <w:b/>
          <w:bCs/>
          <w:color w:val="50509C"/>
          <w:sz w:val="24"/>
          <w:szCs w:val="24"/>
          <w:lang w:eastAsia="ru-RU"/>
        </w:rPr>
      </w:pPr>
      <w:r w:rsidRPr="00132844">
        <w:rPr>
          <w:rFonts w:ascii="Arial" w:eastAsia="Times New Roman" w:hAnsi="Arial" w:cs="Arial"/>
          <w:b/>
          <w:bCs/>
          <w:color w:val="50509C"/>
          <w:sz w:val="24"/>
          <w:szCs w:val="24"/>
          <w:lang w:eastAsia="ru-RU"/>
        </w:rPr>
        <w:t>I. Вступительная беседа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Классный руководитель. Близится День Победы. На дорогах появились машины с черно-оранжевыми ленточками, на уликах, в транспорте все чаще встречаешь людей, у которых на груди такая же ленточка - символ памяти, знак преемственности поколений.</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Это значит, что в очередной раз стартовала акция «Георгиевская ленточка». Георгиевская лента - это элемент многих боевых орденов России, СССР, Российской Федерации. Свое название эта черно-оранжевая лента получила от ордена Святого Георгия Победоносца. Георгиевская лента присутствовала на всех четырех степенях этого боевого ордена, на других наградах императорской России.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В годы Великой Отечественной войны, 8 сентября 1943 г., в продолжение боевых традиций русской армии был учрежден орден Славы трех степеней. Его статут, так же как и черно-оранжевая расцветка ленты, напоминал о Георгиевском кресте. Поэтому георгиевскую ленту иногда называют лентой ордена Славы.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Приходилось ли вам участвовать в акции «Георгиевская ленточка»?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Знаете ли вы, зачем раздают людям эти ленты?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Как вы вели себя, получив такую ленту?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(Дети высказываются.)</w:t>
      </w:r>
    </w:p>
    <w:p w:rsidR="00132844" w:rsidRPr="00132844" w:rsidRDefault="00132844" w:rsidP="00132844">
      <w:pPr>
        <w:shd w:val="clear" w:color="auto" w:fill="FFFFFF"/>
        <w:spacing w:before="150" w:after="30" w:line="240" w:lineRule="auto"/>
        <w:outlineLvl w:val="3"/>
        <w:rPr>
          <w:rFonts w:ascii="Arial" w:eastAsia="Times New Roman" w:hAnsi="Arial" w:cs="Arial"/>
          <w:b/>
          <w:bCs/>
          <w:color w:val="50509C"/>
          <w:sz w:val="24"/>
          <w:szCs w:val="24"/>
          <w:lang w:eastAsia="ru-RU"/>
        </w:rPr>
      </w:pPr>
      <w:r w:rsidRPr="00132844">
        <w:rPr>
          <w:rFonts w:ascii="Arial" w:eastAsia="Times New Roman" w:hAnsi="Arial" w:cs="Arial"/>
          <w:b/>
          <w:bCs/>
          <w:color w:val="50509C"/>
          <w:sz w:val="24"/>
          <w:szCs w:val="24"/>
          <w:lang w:eastAsia="ru-RU"/>
        </w:rPr>
        <w:t>II. Проблемная ситуация «Про ленточку, совесть и героизм»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Классный руководитель. Я хочу прочитать вам историю, которая произошла с двумя шестиклассниками в День Победы. (Читает.)</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В День Победы Сережа Иванов проснулся рано - с улицы доносились звуки бодрых военных маршей. Сразу появилось радостное, праздничное настроение. А тут еще и одноклассник позвонил - Димка Егоров, сказал, что на площади гулянье - походная кухня, угощают всех кашей и раздают георгиевские ленточки. Минут через десять друзья уже были там.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lastRenderedPageBreak/>
        <w:t>Первым делом встали в очередь за ленточками. Набрали штук 20, сказали, что берут на весь класс. Часа два гуляли ребята по площади: и каши наелись, и песен напелись, и всяких выступлений насмотрелись, но никого из класса так и не встретили. Что же делать с ленточками? И тут по площади промчался мотоциклист - черная кожаная куртка, шлем, черные перчатки - и весь с ног до головы увешан черно-желтыми ленточками, которые развевались по ветру, как пламя.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 А чем мы хуже? - решили друзья. Сели на скамеечку и начали завязывать на себе ленты - на руках, на шее, на поясе, на голове. Скоро мальчишки стали похожи на индейцев из племени </w:t>
      </w:r>
      <w:proofErr w:type="spellStart"/>
      <w:r w:rsidRPr="00132844">
        <w:rPr>
          <w:rFonts w:ascii="Arial" w:eastAsia="Times New Roman" w:hAnsi="Arial" w:cs="Arial"/>
          <w:color w:val="000000"/>
          <w:sz w:val="23"/>
          <w:szCs w:val="23"/>
          <w:lang w:eastAsia="ru-RU"/>
        </w:rPr>
        <w:t>тамбу-ламбу</w:t>
      </w:r>
      <w:proofErr w:type="spellEnd"/>
      <w:r w:rsidRPr="00132844">
        <w:rPr>
          <w:rFonts w:ascii="Arial" w:eastAsia="Times New Roman" w:hAnsi="Arial" w:cs="Arial"/>
          <w:color w:val="000000"/>
          <w:sz w:val="23"/>
          <w:szCs w:val="23"/>
          <w:lang w:eastAsia="ru-RU"/>
        </w:rPr>
        <w:t>. Посмотрели друг на друга и со смеху покатились.</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А тут на лавочку рядом с ними присел дед, за сердце держится, наклонился вперед, видать, плохо старику. Рядом примостилась внучка, девчонка лет пяти, гладит деда по руке, что-то лопочет про лекарство в правом кармане.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Внезапно на Серегу напал приступ великодушия - сорвал с руки ленточку и протянул старику: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Нате, с праздником вас, с Днем Победы!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Дед ничего не ответил, только смерил мальчишек усталым и </w:t>
      </w:r>
      <w:proofErr w:type="gramStart"/>
      <w:r w:rsidRPr="00132844">
        <w:rPr>
          <w:rFonts w:ascii="Arial" w:eastAsia="Times New Roman" w:hAnsi="Arial" w:cs="Arial"/>
          <w:color w:val="000000"/>
          <w:sz w:val="23"/>
          <w:szCs w:val="23"/>
          <w:lang w:eastAsia="ru-RU"/>
        </w:rPr>
        <w:t>грустны</w:t>
      </w:r>
      <w:proofErr w:type="gramEnd"/>
      <w:r w:rsidRPr="00132844">
        <w:rPr>
          <w:rFonts w:ascii="Arial" w:eastAsia="Times New Roman" w:hAnsi="Arial" w:cs="Arial"/>
          <w:color w:val="000000"/>
          <w:sz w:val="23"/>
          <w:szCs w:val="23"/>
          <w:lang w:eastAsia="ru-RU"/>
        </w:rPr>
        <w:t>^ взглядом.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Берите, это же акция «Георгиевская ленточка», - настаивал Димка. |</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Дед задумчиво покачал головой и отвел глаза. И тут внучка тихо заметила: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А у дедушки уже есть такие, только он эти ленточки никому не отдаст...</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Она потянула деда за руку, которую он держал на груди, и друзья увидели три звезды на черно-оранжевых ленточках. Что это были за ордена, ребята не знали. Но, видать, дед был настоящим героем.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Несколько минут продолжалось молчание, потом друзья, не сговариваясь, сорвали с себя все ленточки, положили их на скамейку и отправились по домам.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По дороге даже не разговаривали. Стыдно было...</w:t>
      </w:r>
    </w:p>
    <w:p w:rsidR="00132844" w:rsidRPr="00132844" w:rsidRDefault="00132844" w:rsidP="00132844">
      <w:pPr>
        <w:shd w:val="clear" w:color="auto" w:fill="FFFFFF"/>
        <w:spacing w:before="150" w:after="30" w:line="240" w:lineRule="auto"/>
        <w:outlineLvl w:val="3"/>
        <w:rPr>
          <w:rFonts w:ascii="Arial" w:eastAsia="Times New Roman" w:hAnsi="Arial" w:cs="Arial"/>
          <w:b/>
          <w:bCs/>
          <w:color w:val="50509C"/>
          <w:sz w:val="24"/>
          <w:szCs w:val="24"/>
          <w:lang w:eastAsia="ru-RU"/>
        </w:rPr>
      </w:pPr>
      <w:r w:rsidRPr="00132844">
        <w:rPr>
          <w:rFonts w:ascii="Arial" w:eastAsia="Times New Roman" w:hAnsi="Arial" w:cs="Arial"/>
          <w:b/>
          <w:bCs/>
          <w:color w:val="50509C"/>
          <w:sz w:val="24"/>
          <w:szCs w:val="24"/>
          <w:lang w:eastAsia="ru-RU"/>
        </w:rPr>
        <w:t>III. Беседа по рассказу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Классный руководитель.</w:t>
      </w:r>
      <w:r w:rsidRPr="00132844">
        <w:rPr>
          <w:rFonts w:ascii="Arial" w:eastAsia="Times New Roman" w:hAnsi="Arial" w:cs="Arial"/>
          <w:color w:val="000000"/>
          <w:sz w:val="23"/>
          <w:szCs w:val="23"/>
          <w:lang w:eastAsia="ru-RU"/>
        </w:rPr>
        <w:t> Вот такая история, участником которой мог стать любой из вас.</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Можно ли сказать, что герои этого рассказа хорошие ребята? (Да, заботились о других - ленточек набрали на весь класс, старика пожалели, совесть у них заговорила.)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А что они сделали не так? (Обвешались ленточками, с ветераном говорили неуважительно.)</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Почему они решили, что надо обвешаться этими ленточками? (Они подражали мотоциклисту, им показалось, что это круто и модно.)</w:t>
      </w:r>
    </w:p>
    <w:p w:rsidR="00132844" w:rsidRPr="00132844" w:rsidRDefault="00132844" w:rsidP="00132844">
      <w:pPr>
        <w:spacing w:after="0" w:line="240" w:lineRule="auto"/>
        <w:rPr>
          <w:rFonts w:ascii="Arial" w:eastAsia="Times New Roman" w:hAnsi="Arial" w:cs="Arial"/>
          <w:color w:val="FFFFFF"/>
          <w:sz w:val="18"/>
          <w:szCs w:val="18"/>
          <w:lang w:eastAsia="ru-RU"/>
        </w:rPr>
      </w:pPr>
      <w:r w:rsidRPr="00132844">
        <w:rPr>
          <w:rFonts w:ascii="Arial" w:eastAsia="Times New Roman" w:hAnsi="Arial" w:cs="Arial"/>
          <w:color w:val="FFFFFF"/>
          <w:sz w:val="18"/>
          <w:szCs w:val="18"/>
          <w:lang w:eastAsia="ru-RU"/>
        </w:rPr>
        <w:t>Реклама 07</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Подражать другим - это хорошо или плохо? (Смотря чему подражать, нужно думать.)</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Есть ли у этих ребят критическое мышление? (Наверное, нет, иначе бы они смогли дать оценку наряду мотоциклиста и не стали бы подражать ему.)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Во время проведения акции встречались ли вам люди, подобные этому мотоциклисту?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А что плохого в том, чтобы обвешаться георгиевскими ленточками? (Эти ленточки не для моды и крутизны, а символ памяти о прошедшей войне, о подвигах наших прадедов, их нужно носить на груди, у сердца, не цеплять где попало.)</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Почему старик отказался взять георгиевскую ленточку? (Наверное, ему было противно видеть, как легкомысленно относятся ребята к этой ленте.)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Так какой же орден был на груди старика? Три звезды на георгиевских лентах? (Орден Славы всех трех степеней.)</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Герои той истории тоже хотели узнать, что это за орден, поэтому дома сразу же достали энциклопедию и все узнали. Узнали, что на груди у старика были все три ордена Славы: I степени - золотой, а II и III - серебряные.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Узнали, что орденом этим награждали не командиров, а только Рядовых и сержантов.</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lastRenderedPageBreak/>
        <w:t xml:space="preserve">И что ордена эти вручали только за личный подвиг на поле боя и в строгой последовательности - от низшей степени </w:t>
      </w:r>
      <w:proofErr w:type="gramStart"/>
      <w:r w:rsidRPr="00132844">
        <w:rPr>
          <w:rFonts w:ascii="Arial" w:eastAsia="Times New Roman" w:hAnsi="Arial" w:cs="Arial"/>
          <w:color w:val="000000"/>
          <w:sz w:val="23"/>
          <w:szCs w:val="23"/>
          <w:lang w:eastAsia="ru-RU"/>
        </w:rPr>
        <w:t>к</w:t>
      </w:r>
      <w:proofErr w:type="gramEnd"/>
      <w:r w:rsidRPr="00132844">
        <w:rPr>
          <w:rFonts w:ascii="Arial" w:eastAsia="Times New Roman" w:hAnsi="Arial" w:cs="Arial"/>
          <w:color w:val="000000"/>
          <w:sz w:val="23"/>
          <w:szCs w:val="23"/>
          <w:lang w:eastAsia="ru-RU"/>
        </w:rPr>
        <w:t xml:space="preserve"> высшей.</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Того, кто получил орден всех трех степеней, называли полным кавалером ордена Славы. И таких на многомиллионную страну было всего 2656 человек, 4 из них - женщины.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Но почему промолчал старик, почему не объяснил всего этого ребятам? (Плохо себя чувствовал, устал, не верил в современную молодежь, думал, у них одни развлечения на уме, не хотел ввязываться в спор и т. п.)</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А что бы вы сказали этим ребятам на месте старика-героя, чтобы не обидеть их, а вразумить?</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(Дети высказываются.)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Да, георгиевская ленточка сейчас стала доступна всем, а когда-то получали ее вместе с орденом Славы за личный подвиг на поле боя.</w:t>
      </w:r>
    </w:p>
    <w:p w:rsidR="00132844" w:rsidRPr="00132844" w:rsidRDefault="00132844" w:rsidP="00132844">
      <w:pPr>
        <w:shd w:val="clear" w:color="auto" w:fill="FFFFFF"/>
        <w:spacing w:before="150" w:after="30" w:line="240" w:lineRule="auto"/>
        <w:outlineLvl w:val="3"/>
        <w:rPr>
          <w:rFonts w:ascii="Arial" w:eastAsia="Times New Roman" w:hAnsi="Arial" w:cs="Arial"/>
          <w:b/>
          <w:bCs/>
          <w:color w:val="50509C"/>
          <w:sz w:val="24"/>
          <w:szCs w:val="24"/>
          <w:lang w:eastAsia="ru-RU"/>
        </w:rPr>
      </w:pPr>
      <w:r w:rsidRPr="00132844">
        <w:rPr>
          <w:rFonts w:ascii="Arial" w:eastAsia="Times New Roman" w:hAnsi="Arial" w:cs="Arial"/>
          <w:b/>
          <w:bCs/>
          <w:color w:val="50509C"/>
          <w:sz w:val="24"/>
          <w:szCs w:val="24"/>
          <w:lang w:eastAsia="ru-RU"/>
        </w:rPr>
        <w:t>IV. Информационный блок. Рассказы об ордене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Классный руководитель</w:t>
      </w:r>
      <w:r w:rsidRPr="00132844">
        <w:rPr>
          <w:rFonts w:ascii="Arial" w:eastAsia="Times New Roman" w:hAnsi="Arial" w:cs="Arial"/>
          <w:color w:val="000000"/>
          <w:sz w:val="23"/>
          <w:szCs w:val="23"/>
          <w:lang w:eastAsia="ru-RU"/>
        </w:rPr>
        <w:t>. Сейчас вы прослушаете информацию об ордене Славы. Первое сообщение для размышления подготовили (имена, фамилии).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1. Личный подвиг на поле боя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1. Наше сообщение называется «Личный подвиг на поле боя».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2. В Указе об учреждении ордена Славы четко написано, за что вручается этот орден и что такое личный подвиг на поле боя. Прочитаем лишь несколько строк (читают по очереди каждую строку):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Находясь в загоревшемся танке, продолжить выполнять боевую задачу.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В минуту опасности спасти знамя своей части от захвата противником.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Из личного оружия меткой стрельбой уничтожить от 10 до 50 солдат и офицеров противника.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Презирая опасность, первым ворваться в ДЗОТ (ДОТ, окоп или блиндаж) противника, решительными действиями уничтожив его гарнизон.</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Лично захватить в плен вражеского офицера.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Будучи в ночной вылазке, уничтожить склад противника с военным имуществом.</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Рискуя жизнью, спасти в бою командира от угрожавшей ему непосредственной опасности.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Пренебрегая личной безопасностью, в бою захватить неприятельское знамя.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Будучи раненым, после перевязки снова вернуться в строй.</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Под огнем противника проделать для наступающего подразделения проход в проволочных заграждениях противника.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Рискуя жизнью, под огнем противника оказывать помощь раненым в течение ряда боев.</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Стремительно врезавшись на своем танке в колонну противника, смять ее и продолжать выполнять боевое задание.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Летчику-истребителю уничтожить в воздушном бою от 2 до 4 самолетов-истребителей противника или от 3 до 6 самолетов-бомбардировщиков.</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Экипажу дальнего ночного бомбардировщика разрушить железнодорожную станцию, взорвать склад боеприпасов, горючего, разрушить портовое сооружение, уничтожить морской транспорт или железнодорожный эшелон, разрушить или сжечь важный завод или фабрику.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2. Судите сами, легко ли было получить такую георгиевскую ленточку в годы Великой Отечественной войны.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2. «Батальон Славы»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Классный руководитель. Сейчас появилось много лжи </w:t>
      </w:r>
      <w:proofErr w:type="gramStart"/>
      <w:r w:rsidRPr="00132844">
        <w:rPr>
          <w:rFonts w:ascii="Arial" w:eastAsia="Times New Roman" w:hAnsi="Arial" w:cs="Arial"/>
          <w:color w:val="000000"/>
          <w:sz w:val="23"/>
          <w:szCs w:val="23"/>
          <w:lang w:eastAsia="ru-RU"/>
        </w:rPr>
        <w:t>о</w:t>
      </w:r>
      <w:proofErr w:type="gramEnd"/>
      <w:r w:rsidRPr="00132844">
        <w:rPr>
          <w:rFonts w:ascii="Arial" w:eastAsia="Times New Roman" w:hAnsi="Arial" w:cs="Arial"/>
          <w:color w:val="000000"/>
          <w:sz w:val="23"/>
          <w:szCs w:val="23"/>
          <w:lang w:eastAsia="ru-RU"/>
        </w:rPr>
        <w:t xml:space="preserve"> Великой Отечественной. Те, кто хочет принизить значение нашей Победы, говорят, что советский солдат побеждал врага лишь из-под палки, из-за страха перед войсками, которые якобы стреляли в спину в случае отступления. Это неправда.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Советские солдаты победили врага силой своего духа. И об этом говорят такие цифры. Всего в годы Великой Отечественной войны было выдано свыше миллиона </w:t>
      </w:r>
      <w:r w:rsidRPr="00132844">
        <w:rPr>
          <w:rFonts w:ascii="Arial" w:eastAsia="Times New Roman" w:hAnsi="Arial" w:cs="Arial"/>
          <w:color w:val="000000"/>
          <w:sz w:val="23"/>
          <w:szCs w:val="23"/>
          <w:lang w:eastAsia="ru-RU"/>
        </w:rPr>
        <w:lastRenderedPageBreak/>
        <w:t>знаков ордена Славы. А это значит, что героизм был массовым. Был в Советской армии даже «батальон Славы». О нем расскажут (имена, фамилии).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3. Наше сообщение называется «Батальон Славы». Такое название получил 1-й батальон 215-го гвардейского полка. В середине января 1945 г. батальон разорвал оборону фашистов за Вислой. Бойцы батальона нанесли дерзкий и стремительный удар, который открыл путь войскам дивизии для продвижения вперед. Чудеса героизма проявили при этом все воины батальона. Более 30 раненых отказались идти в тыл и продолжали сражаться, а сержант И.Е. Петров закрыл своим телом амбразуру, когда путь наступающим бойцам преградил огонь вражеского пулемета.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4. Это был единственный случай, когда крупное подразделение в полном составе было награждено орденами. Все Рядовые и сержанты 1-го батальона удостоились ордена Славы "I степени, командиры взводов были представлены к ордену Александра Невского, командиры рот - к ордену Красного Знамени.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Командир батальона майор Б.Н. Емельянов, которому было тогда 23 года, и старший лейтенант М.Н. Гурьев удостоены звания Героев Советского Союза.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3. По решению Военного Совета 69-й армии 1-й батальон стал называться «батальоном Славы». Думаю, что каждый из вас, принимая участие в акции «Георгиевская ленточка», будет ясно себе представлять, какой ценой доставалась эта ленточка на войне.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3. Храбрейший из храбрых</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Классный руководитель. А теперь несколько коротких рассказов о полных кавалерах ордена Славы. Их подготовили (имена, фамилии).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5. Представляете, каким нужно быть героем, чтобы к трем орденам Славы прибавить еще и «Золотую Звезду» Героя Советского Союза! О таких людях можно сказать, что это </w:t>
      </w:r>
      <w:proofErr w:type="gramStart"/>
      <w:r w:rsidRPr="00132844">
        <w:rPr>
          <w:rFonts w:ascii="Arial" w:eastAsia="Times New Roman" w:hAnsi="Arial" w:cs="Arial"/>
          <w:color w:val="000000"/>
          <w:sz w:val="23"/>
          <w:szCs w:val="23"/>
          <w:lang w:eastAsia="ru-RU"/>
        </w:rPr>
        <w:t>храбрейшие</w:t>
      </w:r>
      <w:proofErr w:type="gramEnd"/>
      <w:r w:rsidRPr="00132844">
        <w:rPr>
          <w:rFonts w:ascii="Arial" w:eastAsia="Times New Roman" w:hAnsi="Arial" w:cs="Arial"/>
          <w:color w:val="000000"/>
          <w:sz w:val="23"/>
          <w:szCs w:val="23"/>
          <w:lang w:eastAsia="ru-RU"/>
        </w:rPr>
        <w:t xml:space="preserve"> из храбрых.</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Таких героев за всю историю </w:t>
      </w:r>
      <w:proofErr w:type="gramStart"/>
      <w:r w:rsidRPr="00132844">
        <w:rPr>
          <w:rFonts w:ascii="Arial" w:eastAsia="Times New Roman" w:hAnsi="Arial" w:cs="Arial"/>
          <w:color w:val="000000"/>
          <w:sz w:val="23"/>
          <w:szCs w:val="23"/>
          <w:lang w:eastAsia="ru-RU"/>
        </w:rPr>
        <w:t>Великой</w:t>
      </w:r>
      <w:proofErr w:type="gramEnd"/>
      <w:r w:rsidRPr="00132844">
        <w:rPr>
          <w:rFonts w:ascii="Arial" w:eastAsia="Times New Roman" w:hAnsi="Arial" w:cs="Arial"/>
          <w:color w:val="000000"/>
          <w:sz w:val="23"/>
          <w:szCs w:val="23"/>
          <w:lang w:eastAsia="ru-RU"/>
        </w:rPr>
        <w:t xml:space="preserve"> Отечественной было всего четверо: старший летчик штурмового авиационного полка Иван Григорьевич Драченко, пехотинец Павел Христофорович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артиллеристы Николай Иванович Кузнецов и Андрей Васильевич Алешин. О каждом из них можно написать целую книгу.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6. Старшина Павел Христофорович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 сын потомственного моряка, родился и вырос на море. В первые годы Великой Отечественной принимал участие в героической обороне Одессы и Севастополя.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В одном из последних боев за Севастополь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был ранен, контужен и оказался в концлагере, откуда бежал, но вновь попал в руки эсэсовцев и оказался в другом лагере. Его заставили работать на судостроительной верфи в г. Николаеве. Однако мысль о побеге не оставляла Павла.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132844">
        <w:rPr>
          <w:rFonts w:ascii="Arial" w:eastAsia="Times New Roman" w:hAnsi="Arial" w:cs="Arial"/>
          <w:color w:val="000000"/>
          <w:sz w:val="23"/>
          <w:szCs w:val="23"/>
          <w:lang w:eastAsia="ru-RU"/>
        </w:rPr>
        <w:t xml:space="preserve">На верфи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познакомился в девушкой, работавшей в столовой.</w:t>
      </w:r>
      <w:proofErr w:type="gramEnd"/>
      <w:r w:rsidRPr="00132844">
        <w:rPr>
          <w:rFonts w:ascii="Arial" w:eastAsia="Times New Roman" w:hAnsi="Arial" w:cs="Arial"/>
          <w:color w:val="000000"/>
          <w:sz w:val="23"/>
          <w:szCs w:val="23"/>
          <w:lang w:eastAsia="ru-RU"/>
        </w:rPr>
        <w:t xml:space="preserve"> Она раздобыла для него документы и одежду. В марте 1944 г. Павел совершил дерзкий побег на машине шефа судоверфи. По фальшивым документам он смог выехать с завода, пробраться в Николаевский порт и вместе с отступающими немецкими войсками на барже переправиться в Очаков. Ночью на лодке переплыв через лиман, Павел встретил передовые части 25-й стрелковой дивизии Красной армии. Получив автомат, Павел поклялся мстить врагам за Севастополь и своих боевых друзей. С этого момента он стал пехотинцем, но морская тельняшка всегда выглядывала из раскрытого воротника его гимнастерки.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А дальше скупые строки донесений...</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5. 8 августа 1944 г. в бою за село Скорлупка (Польша), командуя отделением, рядовой Павел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первым ворвался во вражескую траншею и уничтожил 7 гитлеровских солдат. Был награжден орденом Славы III степени.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6. Всего через 12 дней в бою за железнодорожную станцию </w:t>
      </w:r>
      <w:proofErr w:type="spellStart"/>
      <w:r w:rsidRPr="00132844">
        <w:rPr>
          <w:rFonts w:ascii="Arial" w:eastAsia="Times New Roman" w:hAnsi="Arial" w:cs="Arial"/>
          <w:color w:val="000000"/>
          <w:sz w:val="23"/>
          <w:szCs w:val="23"/>
          <w:lang w:eastAsia="ru-RU"/>
        </w:rPr>
        <w:t>Мостувка</w:t>
      </w:r>
      <w:proofErr w:type="spellEnd"/>
      <w:r w:rsidRPr="00132844">
        <w:rPr>
          <w:rFonts w:ascii="Arial" w:eastAsia="Times New Roman" w:hAnsi="Arial" w:cs="Arial"/>
          <w:color w:val="000000"/>
          <w:sz w:val="23"/>
          <w:szCs w:val="23"/>
          <w:lang w:eastAsia="ru-RU"/>
        </w:rPr>
        <w:t xml:space="preserve"> в Польше младший сержант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командуя взводом, атаковал станцию и выбил из нее противника. В этом бою был ранен командир роты - Павел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заменил его и, несмотря на </w:t>
      </w:r>
      <w:proofErr w:type="gramStart"/>
      <w:r w:rsidRPr="00132844">
        <w:rPr>
          <w:rFonts w:ascii="Arial" w:eastAsia="Times New Roman" w:hAnsi="Arial" w:cs="Arial"/>
          <w:color w:val="000000"/>
          <w:sz w:val="23"/>
          <w:szCs w:val="23"/>
          <w:lang w:eastAsia="ru-RU"/>
        </w:rPr>
        <w:t>то</w:t>
      </w:r>
      <w:proofErr w:type="gramEnd"/>
      <w:r w:rsidRPr="00132844">
        <w:rPr>
          <w:rFonts w:ascii="Arial" w:eastAsia="Times New Roman" w:hAnsi="Arial" w:cs="Arial"/>
          <w:color w:val="000000"/>
          <w:sz w:val="23"/>
          <w:szCs w:val="23"/>
          <w:lang w:eastAsia="ru-RU"/>
        </w:rPr>
        <w:t xml:space="preserve"> что сам был ранен, продолжал командовать и обеспечил </w:t>
      </w:r>
      <w:r w:rsidRPr="00132844">
        <w:rPr>
          <w:rFonts w:ascii="Arial" w:eastAsia="Times New Roman" w:hAnsi="Arial" w:cs="Arial"/>
          <w:color w:val="000000"/>
          <w:sz w:val="23"/>
          <w:szCs w:val="23"/>
          <w:lang w:eastAsia="ru-RU"/>
        </w:rPr>
        <w:lastRenderedPageBreak/>
        <w:t>выполнение боевой задачи. В этом бою он лично уничтожил 10 солдат противника. Был награжден орденом Славы II степени.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5. В октябре 1944 г. в боях за село </w:t>
      </w:r>
      <w:proofErr w:type="spellStart"/>
      <w:r w:rsidRPr="00132844">
        <w:rPr>
          <w:rFonts w:ascii="Arial" w:eastAsia="Times New Roman" w:hAnsi="Arial" w:cs="Arial"/>
          <w:color w:val="000000"/>
          <w:sz w:val="23"/>
          <w:szCs w:val="23"/>
          <w:lang w:eastAsia="ru-RU"/>
        </w:rPr>
        <w:t>Пешикен</w:t>
      </w:r>
      <w:proofErr w:type="spellEnd"/>
      <w:r w:rsidRPr="00132844">
        <w:rPr>
          <w:rFonts w:ascii="Arial" w:eastAsia="Times New Roman" w:hAnsi="Arial" w:cs="Arial"/>
          <w:color w:val="000000"/>
          <w:sz w:val="23"/>
          <w:szCs w:val="23"/>
          <w:lang w:eastAsia="ru-RU"/>
        </w:rPr>
        <w:t xml:space="preserve"> в Восточной Пруссии старшина роты Павел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командуя взводом, первым прорвался во вражескую траншею, уничтожил 4 вражеских солдата и взял в плен офицера. Был награжден орденом Славы I степени.</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6. В марте 1945 г. в районе Кенигсберга взвод Павла </w:t>
      </w:r>
      <w:proofErr w:type="spellStart"/>
      <w:r w:rsidRPr="00132844">
        <w:rPr>
          <w:rFonts w:ascii="Arial" w:eastAsia="Times New Roman" w:hAnsi="Arial" w:cs="Arial"/>
          <w:color w:val="000000"/>
          <w:sz w:val="23"/>
          <w:szCs w:val="23"/>
          <w:lang w:eastAsia="ru-RU"/>
        </w:rPr>
        <w:t>Дубинды</w:t>
      </w:r>
      <w:proofErr w:type="spellEnd"/>
      <w:r w:rsidRPr="00132844">
        <w:rPr>
          <w:rFonts w:ascii="Arial" w:eastAsia="Times New Roman" w:hAnsi="Arial" w:cs="Arial"/>
          <w:color w:val="000000"/>
          <w:sz w:val="23"/>
          <w:szCs w:val="23"/>
          <w:lang w:eastAsia="ru-RU"/>
        </w:rPr>
        <w:t xml:space="preserve"> захватил в бою селение, уничтожив около роты солдат противника и захватив 2 пушки. Через несколько дней гитлеровцы попытались вернуть утраченные позиции и контратаковали превосходящими силами с артиллерийской поддержкой. Бойцы взвода отбили несколько атак, а когда закончились боеприпасы, Павел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захватил вражеский пулемет и огнем в упор заставил противника отступить.</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Преследуя противника, бойцы взвода </w:t>
      </w:r>
      <w:proofErr w:type="spellStart"/>
      <w:r w:rsidRPr="00132844">
        <w:rPr>
          <w:rFonts w:ascii="Arial" w:eastAsia="Times New Roman" w:hAnsi="Arial" w:cs="Arial"/>
          <w:color w:val="000000"/>
          <w:sz w:val="23"/>
          <w:szCs w:val="23"/>
          <w:lang w:eastAsia="ru-RU"/>
        </w:rPr>
        <w:t>Дубинды</w:t>
      </w:r>
      <w:proofErr w:type="spellEnd"/>
      <w:r w:rsidRPr="00132844">
        <w:rPr>
          <w:rFonts w:ascii="Arial" w:eastAsia="Times New Roman" w:hAnsi="Arial" w:cs="Arial"/>
          <w:color w:val="000000"/>
          <w:sz w:val="23"/>
          <w:szCs w:val="23"/>
          <w:lang w:eastAsia="ru-RU"/>
        </w:rPr>
        <w:t xml:space="preserve"> ворвались во двор поместья и захватили там 40 солдат и 4 офицера противника.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5. Последний бой Павел </w:t>
      </w:r>
      <w:proofErr w:type="spellStart"/>
      <w:r w:rsidRPr="00132844">
        <w:rPr>
          <w:rFonts w:ascii="Arial" w:eastAsia="Times New Roman" w:hAnsi="Arial" w:cs="Arial"/>
          <w:color w:val="000000"/>
          <w:sz w:val="23"/>
          <w:szCs w:val="23"/>
          <w:lang w:eastAsia="ru-RU"/>
        </w:rPr>
        <w:t>Дубинда</w:t>
      </w:r>
      <w:proofErr w:type="spellEnd"/>
      <w:r w:rsidRPr="00132844">
        <w:rPr>
          <w:rFonts w:ascii="Arial" w:eastAsia="Times New Roman" w:hAnsi="Arial" w:cs="Arial"/>
          <w:color w:val="000000"/>
          <w:sz w:val="23"/>
          <w:szCs w:val="23"/>
          <w:lang w:eastAsia="ru-RU"/>
        </w:rPr>
        <w:t xml:space="preserve"> принял в районе Мазурских озер. Командованию нужно было точно установить места вражеских кочующих артиллерийских батарей. В разведку послали взвод старшины </w:t>
      </w:r>
      <w:proofErr w:type="spellStart"/>
      <w:r w:rsidRPr="00132844">
        <w:rPr>
          <w:rFonts w:ascii="Arial" w:eastAsia="Times New Roman" w:hAnsi="Arial" w:cs="Arial"/>
          <w:color w:val="000000"/>
          <w:sz w:val="23"/>
          <w:szCs w:val="23"/>
          <w:lang w:eastAsia="ru-RU"/>
        </w:rPr>
        <w:t>Дубинды</w:t>
      </w:r>
      <w:proofErr w:type="spellEnd"/>
      <w:r w:rsidRPr="00132844">
        <w:rPr>
          <w:rFonts w:ascii="Arial" w:eastAsia="Times New Roman" w:hAnsi="Arial" w:cs="Arial"/>
          <w:color w:val="000000"/>
          <w:sz w:val="23"/>
          <w:szCs w:val="23"/>
          <w:lang w:eastAsia="ru-RU"/>
        </w:rPr>
        <w:t>. Разведчики обнаружили батареи на плотах и указали авиации их координаты. Возвращались разведчики в расположение части мокрые, усталые, голодные. И тут на дороге заметили легковую машину. Павел решил взять «языка». Добыча оказалась солидной: в машине ехал генерал. Потащили его через линию фронта, но наткнулись на мощный пулеметный огонь. Павла тяжело ранило. Товарищи вынесли командира из боя и доставили в медсанбат, потом его переправили в один из московских госпиталей. В госпитале он получил ордена Богдана Хмельницкого III степени, Отечественной войны II степени, Славы I степени, орден Ленина и медаль «Золотая Звезда».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Звание Героя Советского Союза Павлу </w:t>
      </w:r>
      <w:proofErr w:type="spellStart"/>
      <w:r w:rsidRPr="00132844">
        <w:rPr>
          <w:rFonts w:ascii="Arial" w:eastAsia="Times New Roman" w:hAnsi="Arial" w:cs="Arial"/>
          <w:color w:val="000000"/>
          <w:sz w:val="23"/>
          <w:szCs w:val="23"/>
          <w:lang w:eastAsia="ru-RU"/>
        </w:rPr>
        <w:t>Дубинде</w:t>
      </w:r>
      <w:proofErr w:type="spellEnd"/>
      <w:r w:rsidRPr="00132844">
        <w:rPr>
          <w:rFonts w:ascii="Arial" w:eastAsia="Times New Roman" w:hAnsi="Arial" w:cs="Arial"/>
          <w:color w:val="000000"/>
          <w:sz w:val="23"/>
          <w:szCs w:val="23"/>
          <w:lang w:eastAsia="ru-RU"/>
        </w:rPr>
        <w:t xml:space="preserve"> было присвоено 29 июня 1945 г.</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6. После войны Павел Христофорович работал боцманом на корабле антарктической китобойной флотилии «Слава».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Память о Павле Христофоровиче </w:t>
      </w:r>
      <w:proofErr w:type="spellStart"/>
      <w:r w:rsidRPr="00132844">
        <w:rPr>
          <w:rFonts w:ascii="Arial" w:eastAsia="Times New Roman" w:hAnsi="Arial" w:cs="Arial"/>
          <w:color w:val="000000"/>
          <w:sz w:val="23"/>
          <w:szCs w:val="23"/>
          <w:lang w:eastAsia="ru-RU"/>
        </w:rPr>
        <w:t>Дубинде</w:t>
      </w:r>
      <w:proofErr w:type="spellEnd"/>
      <w:r w:rsidRPr="00132844">
        <w:rPr>
          <w:rFonts w:ascii="Arial" w:eastAsia="Times New Roman" w:hAnsi="Arial" w:cs="Arial"/>
          <w:color w:val="000000"/>
          <w:sz w:val="23"/>
          <w:szCs w:val="23"/>
          <w:lang w:eastAsia="ru-RU"/>
        </w:rPr>
        <w:t xml:space="preserve"> живет в истории отечественного флота. В Центральном военно-морском музее существует целый раздел, посвященный герою-разведчику.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b/>
          <w:bCs/>
          <w:color w:val="000000"/>
          <w:sz w:val="23"/>
          <w:szCs w:val="23"/>
          <w:bdr w:val="none" w:sz="0" w:space="0" w:color="auto" w:frame="1"/>
          <w:lang w:eastAsia="ru-RU"/>
        </w:rPr>
        <w:t>4. Человек из легенды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7. А мы расскажем о другом </w:t>
      </w:r>
      <w:proofErr w:type="gramStart"/>
      <w:r w:rsidRPr="00132844">
        <w:rPr>
          <w:rFonts w:ascii="Arial" w:eastAsia="Times New Roman" w:hAnsi="Arial" w:cs="Arial"/>
          <w:color w:val="000000"/>
          <w:sz w:val="23"/>
          <w:szCs w:val="23"/>
          <w:lang w:eastAsia="ru-RU"/>
        </w:rPr>
        <w:t>храбрейшем</w:t>
      </w:r>
      <w:proofErr w:type="gramEnd"/>
      <w:r w:rsidRPr="00132844">
        <w:rPr>
          <w:rFonts w:ascii="Arial" w:eastAsia="Times New Roman" w:hAnsi="Arial" w:cs="Arial"/>
          <w:color w:val="000000"/>
          <w:sz w:val="23"/>
          <w:szCs w:val="23"/>
          <w:lang w:eastAsia="ru-RU"/>
        </w:rPr>
        <w:t xml:space="preserve"> из храбрых. Его называли «человеком из легенды». Герой Советского Союза и полный кавалер ордена Славы Николай Иванович Кузнецов.</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О фронтовых путях-дорогах Кузнецова можно рассказывать долго. На службу его призвали в 19 лет, как раз 22 июня 1941 г., в первый день войны. Николай попал на фронт. Служил в разных подразделениях: ручным пулеметчиком в морской пехоте, в дивизионной разведке, командиром орудия, помощником командира отдельного истребительного противотанкового дивизиона. Позже участвовал в жестоких боях за Севастополь. Здесь Николай Иванович Кузнецов проявил особое мужество и находчивость. Вот лишь один эпизод из фронтовой жизни героя.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8. «В нашу машину угодил вражеский снаряд, несколько солдат получили ранения, - вспоминал ветеран. - Бой проходил в районе железнодорожного вокзала. Я затащил раненых товарищей под вагон стоящего невдалеке поезда. Некоторым забинтовал раны. И тут я получил приказ: поднять Красное Знамя над зданием вокзала... До вокзала далековато, пробраться туда было непросто, - продолжал он. - Я измазал одежду, чтобы не бросаться в глаза немцам. И пошел. Мне удалось подойти к зданию вокзала, по водосточной трубе я забрался на крышу. Быстро прикрепил знамя. Его наши солдаты увидели отовсюду, и это придало им решительности. Когда немцы заметили знамя, то открыли по мне огонь. Я стал спускаться и провалился на чердак. Там был немецкий пулеметный расчет. Двоих я сразу уложил из автомата, а с третьим пришлось вступить в рукопашную схватку...»</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Ученик 7. Чудом можно считать то, что Николай Кузнецов остался живым, - чердак мог стать его могилой. Флаг, поднятый Кузнецовым, реял, вдохновлял наших </w:t>
      </w:r>
      <w:r w:rsidRPr="00132844">
        <w:rPr>
          <w:rFonts w:ascii="Arial" w:eastAsia="Times New Roman" w:hAnsi="Arial" w:cs="Arial"/>
          <w:color w:val="000000"/>
          <w:sz w:val="23"/>
          <w:szCs w:val="23"/>
          <w:lang w:eastAsia="ru-RU"/>
        </w:rPr>
        <w:lastRenderedPageBreak/>
        <w:t xml:space="preserve">бойцов на атаку. Вокзал был взят. На другой день будущий Маршал Советского Союза Федор Иванович </w:t>
      </w:r>
      <w:proofErr w:type="spellStart"/>
      <w:r w:rsidRPr="00132844">
        <w:rPr>
          <w:rFonts w:ascii="Arial" w:eastAsia="Times New Roman" w:hAnsi="Arial" w:cs="Arial"/>
          <w:color w:val="000000"/>
          <w:sz w:val="23"/>
          <w:szCs w:val="23"/>
          <w:lang w:eastAsia="ru-RU"/>
        </w:rPr>
        <w:t>Толбухин</w:t>
      </w:r>
      <w:proofErr w:type="spellEnd"/>
      <w:r w:rsidRPr="00132844">
        <w:rPr>
          <w:rFonts w:ascii="Arial" w:eastAsia="Times New Roman" w:hAnsi="Arial" w:cs="Arial"/>
          <w:color w:val="000000"/>
          <w:sz w:val="23"/>
          <w:szCs w:val="23"/>
          <w:lang w:eastAsia="ru-RU"/>
        </w:rPr>
        <w:t>, руководивший операцией, приказал разыскать старшину. Кузнецова привели к командующему, генерал крепко пожал ему руку и сказал: «Считай себя Героем. Если бы у меня самого была Звезда, тут же отдал бы ее тебе!»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Ученик 8. После окончания войны Родина по достоинству оценила подвиги кавалеров ордена Славы. Их имена увековечены в названиях улиц, школ, кораблей, на обелисках, памятниках, мемориальных досках.</w:t>
      </w:r>
    </w:p>
    <w:p w:rsidR="00132844" w:rsidRPr="00132844" w:rsidRDefault="00132844" w:rsidP="00132844">
      <w:pPr>
        <w:shd w:val="clear" w:color="auto" w:fill="FFFFFF"/>
        <w:spacing w:before="150" w:after="30" w:line="240" w:lineRule="auto"/>
        <w:outlineLvl w:val="3"/>
        <w:rPr>
          <w:rFonts w:ascii="Arial" w:eastAsia="Times New Roman" w:hAnsi="Arial" w:cs="Arial"/>
          <w:b/>
          <w:bCs/>
          <w:color w:val="50509C"/>
          <w:sz w:val="24"/>
          <w:szCs w:val="24"/>
          <w:lang w:eastAsia="ru-RU"/>
        </w:rPr>
      </w:pPr>
      <w:r w:rsidRPr="00132844">
        <w:rPr>
          <w:rFonts w:ascii="Arial" w:eastAsia="Times New Roman" w:hAnsi="Arial" w:cs="Arial"/>
          <w:b/>
          <w:bCs/>
          <w:color w:val="50509C"/>
          <w:sz w:val="24"/>
          <w:szCs w:val="24"/>
          <w:lang w:eastAsia="ru-RU"/>
        </w:rPr>
        <w:t>V. Заключительная беседа «Как чтить память?»</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Классный руководитель. Сегодняшний классный час мы начали с черно-оранжевой ленточки, которую в эти дни можно встретить и на машинах, и на людях, и на игрушках и даже на бутылках с водкой.</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Лента красивая, создает ощущение праздника, но хорошо это или плохо, что ее так много? Хочу услышать ваше мнение.</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(Дети высказываются.)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Да, любое хорошее дело можно испортить, если относиться к нему легкомысленно. Многие люди сейчас выступают за то, чтобы прекратить акцию «Георгиевская ленточка».</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Предлагают придумать другой символ памяти, например, как в Великобритании, красные маки, которые раздают в память о погибших воинах. Какой символ предложили бы вы?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(Дети высказываются.)</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А между тем у нас в России уже более шести веков существует своя традиция почитания погибших воинов.</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Эту традицию установил князь Дмитрий Донской. Сразу же после победы на поле Куликовом он предложил Церкви поминать павших воинов ежегодно в субботу, перед 26 октября (день памяти святого Дмитрия </w:t>
      </w:r>
      <w:proofErr w:type="spellStart"/>
      <w:r w:rsidRPr="00132844">
        <w:rPr>
          <w:rFonts w:ascii="Arial" w:eastAsia="Times New Roman" w:hAnsi="Arial" w:cs="Arial"/>
          <w:color w:val="000000"/>
          <w:sz w:val="23"/>
          <w:szCs w:val="23"/>
          <w:lang w:eastAsia="ru-RU"/>
        </w:rPr>
        <w:t>Солунского</w:t>
      </w:r>
      <w:proofErr w:type="spellEnd"/>
      <w:r w:rsidRPr="00132844">
        <w:rPr>
          <w:rFonts w:ascii="Arial" w:eastAsia="Times New Roman" w:hAnsi="Arial" w:cs="Arial"/>
          <w:color w:val="000000"/>
          <w:sz w:val="23"/>
          <w:szCs w:val="23"/>
          <w:lang w:eastAsia="ru-RU"/>
        </w:rPr>
        <w:t>). Этот день получил название Дмитриевской субботы.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А не так давно к этой субботе прибавился еще один день особого поминовения - 9 Мая. В этот день Церковь своими молитвами поминает всех усопших воинов, за веру, Отечество и народ жизнь свою положивших, и всех страдальчески погибших в годы Великой Отечественной войны.</w:t>
      </w:r>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 xml:space="preserve">Была такая традиция - поминать. Сейчас она восстанавливается. </w:t>
      </w:r>
      <w:proofErr w:type="gramStart"/>
      <w:r w:rsidRPr="00132844">
        <w:rPr>
          <w:rFonts w:ascii="Arial" w:eastAsia="Times New Roman" w:hAnsi="Arial" w:cs="Arial"/>
          <w:color w:val="000000"/>
          <w:sz w:val="23"/>
          <w:szCs w:val="23"/>
          <w:lang w:eastAsia="ru-RU"/>
        </w:rPr>
        <w:t>Может быть, и в ваших семьях 9 Мая кто-то придет в церковь, поставит свечку за воевавших, страдавших и умерших в годы войны.</w:t>
      </w:r>
      <w:proofErr w:type="gramEnd"/>
    </w:p>
    <w:p w:rsidR="00132844" w:rsidRPr="00132844" w:rsidRDefault="00132844" w:rsidP="00132844">
      <w:pPr>
        <w:shd w:val="clear" w:color="auto" w:fill="FFFFFF"/>
        <w:spacing w:after="0" w:line="240" w:lineRule="auto"/>
        <w:ind w:firstLine="450"/>
        <w:jc w:val="both"/>
        <w:rPr>
          <w:rFonts w:ascii="Arial" w:eastAsia="Times New Roman" w:hAnsi="Arial" w:cs="Arial"/>
          <w:color w:val="000000"/>
          <w:sz w:val="23"/>
          <w:szCs w:val="23"/>
          <w:lang w:eastAsia="ru-RU"/>
        </w:rPr>
      </w:pPr>
      <w:r w:rsidRPr="00132844">
        <w:rPr>
          <w:rFonts w:ascii="Arial" w:eastAsia="Times New Roman" w:hAnsi="Arial" w:cs="Arial"/>
          <w:color w:val="000000"/>
          <w:sz w:val="23"/>
          <w:szCs w:val="23"/>
          <w:lang w:eastAsia="ru-RU"/>
        </w:rPr>
        <w:t>А акция? Акций еще будет много... Важно, чтобы люди думали, а не гнались за модой и не превращались в стадо.</w:t>
      </w:r>
    </w:p>
    <w:p w:rsidR="00132844" w:rsidRPr="00533639" w:rsidRDefault="00132844" w:rsidP="00132844">
      <w:pPr>
        <w:shd w:val="clear" w:color="auto" w:fill="FFFFFF"/>
        <w:spacing w:before="150" w:after="30" w:line="240" w:lineRule="auto"/>
        <w:outlineLvl w:val="3"/>
        <w:rPr>
          <w:rFonts w:ascii="Arial" w:eastAsia="Times New Roman" w:hAnsi="Arial" w:cs="Arial"/>
          <w:b/>
          <w:bCs/>
          <w:sz w:val="24"/>
          <w:szCs w:val="24"/>
          <w:lang w:eastAsia="ru-RU"/>
        </w:rPr>
      </w:pPr>
      <w:r w:rsidRPr="00533639">
        <w:rPr>
          <w:rFonts w:ascii="Arial" w:eastAsia="Times New Roman" w:hAnsi="Arial" w:cs="Arial"/>
          <w:b/>
          <w:bCs/>
          <w:sz w:val="24"/>
          <w:szCs w:val="24"/>
          <w:lang w:eastAsia="ru-RU"/>
        </w:rPr>
        <w:t>VI. Подведение итогов</w:t>
      </w:r>
    </w:p>
    <w:p w:rsidR="00C528D4" w:rsidRDefault="00C528D4"/>
    <w:p w:rsidR="00B50F68" w:rsidRDefault="00B50F68"/>
    <w:p w:rsidR="00B50F68" w:rsidRDefault="00B50F68"/>
    <w:p w:rsidR="00B50F68" w:rsidRDefault="00B50F68" w:rsidP="00533639">
      <w:pPr>
        <w:shd w:val="clear" w:color="auto" w:fill="FFFFFF"/>
        <w:spacing w:before="105" w:after="75" w:line="315" w:lineRule="atLeast"/>
        <w:outlineLvl w:val="1"/>
      </w:pPr>
      <w:r w:rsidRPr="00B50F68">
        <w:rPr>
          <w:rFonts w:ascii="Trebuchet MS" w:eastAsia="Times New Roman" w:hAnsi="Trebuchet MS" w:cs="Times New Roman"/>
          <w:b/>
          <w:bCs/>
          <w:color w:val="833713"/>
          <w:sz w:val="32"/>
          <w:szCs w:val="32"/>
          <w:lang w:eastAsia="ru-RU"/>
        </w:rPr>
        <w:br/>
      </w:r>
    </w:p>
    <w:p w:rsidR="00533639" w:rsidRDefault="00533639" w:rsidP="00B50F6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533639" w:rsidRDefault="00533639" w:rsidP="00B50F6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C0B35" w:rsidRDefault="006C0B35" w:rsidP="00B50F6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C0B35" w:rsidRDefault="006C0B35" w:rsidP="00B50F6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C0B35" w:rsidRDefault="006C0B35" w:rsidP="00B50F6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C0B35" w:rsidRDefault="006C0B35" w:rsidP="00B50F68">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B50F68" w:rsidRDefault="00AF4A61" w:rsidP="00AF4A61">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lastRenderedPageBreak/>
        <w:t xml:space="preserve">5класс-  30.04              </w:t>
      </w:r>
      <w:r w:rsidR="00B50F68">
        <w:rPr>
          <w:rFonts w:ascii="Times New Roman" w:eastAsia="Times New Roman" w:hAnsi="Times New Roman" w:cs="Times New Roman"/>
          <w:b/>
          <w:bCs/>
          <w:color w:val="000000"/>
          <w:sz w:val="28"/>
          <w:lang w:eastAsia="ru-RU"/>
        </w:rPr>
        <w:t>Воспитательное занятие  «Этикет».</w:t>
      </w:r>
    </w:p>
    <w:p w:rsidR="00B50F68" w:rsidRDefault="00B50F68" w:rsidP="00B50F68">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Викторина «Знатоки этикета».</w:t>
      </w:r>
    </w:p>
    <w:p w:rsidR="00B50F68" w:rsidRPr="006C0B35" w:rsidRDefault="00B50F68" w:rsidP="00B50F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b/>
          <w:bCs/>
          <w:color w:val="000000"/>
          <w:sz w:val="24"/>
          <w:szCs w:val="24"/>
          <w:lang w:eastAsia="ru-RU"/>
        </w:rPr>
        <w:t>Цель: </w:t>
      </w:r>
      <w:r w:rsidRPr="006C0B35">
        <w:rPr>
          <w:rFonts w:ascii="Times New Roman" w:eastAsia="Times New Roman" w:hAnsi="Times New Roman" w:cs="Times New Roman"/>
          <w:color w:val="000000"/>
          <w:sz w:val="24"/>
          <w:szCs w:val="24"/>
          <w:lang w:eastAsia="ru-RU"/>
        </w:rPr>
        <w:t>закрепить знание правил поведения и речевого этикета.</w:t>
      </w:r>
    </w:p>
    <w:p w:rsidR="00B50F68" w:rsidRPr="006C0B35" w:rsidRDefault="00B50F68" w:rsidP="00B50F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b/>
          <w:bCs/>
          <w:color w:val="000000"/>
          <w:sz w:val="24"/>
          <w:szCs w:val="24"/>
          <w:lang w:eastAsia="ru-RU"/>
        </w:rPr>
        <w:t>Задачи:</w:t>
      </w:r>
    </w:p>
    <w:p w:rsidR="00B50F68" w:rsidRPr="006C0B35" w:rsidRDefault="00B50F68" w:rsidP="00B50F6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color w:val="000000"/>
          <w:sz w:val="24"/>
          <w:szCs w:val="24"/>
          <w:lang w:eastAsia="ru-RU"/>
        </w:rPr>
        <w:t>Воспитать уважительное отношение к себе, к своим сверстникам и окружающим людям;</w:t>
      </w:r>
    </w:p>
    <w:p w:rsidR="00B50F68" w:rsidRPr="006C0B35" w:rsidRDefault="00B50F68" w:rsidP="00B50F6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color w:val="000000"/>
          <w:sz w:val="24"/>
          <w:szCs w:val="24"/>
          <w:lang w:eastAsia="ru-RU"/>
        </w:rPr>
        <w:t>Формировать культуру поведения;</w:t>
      </w:r>
    </w:p>
    <w:p w:rsidR="00B50F68" w:rsidRPr="006C0B35" w:rsidRDefault="00B50F68" w:rsidP="00B50F6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color w:val="000000"/>
          <w:sz w:val="24"/>
          <w:szCs w:val="24"/>
          <w:lang w:eastAsia="ru-RU"/>
        </w:rPr>
        <w:t>Воспитать потребность к повышению своего культурного уровня.</w:t>
      </w:r>
    </w:p>
    <w:p w:rsidR="00B50F68" w:rsidRPr="006C0B35" w:rsidRDefault="00B50F68" w:rsidP="006C0B35">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p>
    <w:p w:rsidR="00B50F68" w:rsidRPr="006C0B35" w:rsidRDefault="00B50F68" w:rsidP="00B50F68">
      <w:pPr>
        <w:shd w:val="clear" w:color="auto" w:fill="FFFFFF"/>
        <w:spacing w:after="0" w:line="240" w:lineRule="auto"/>
        <w:ind w:left="720"/>
        <w:jc w:val="center"/>
        <w:rPr>
          <w:rFonts w:ascii="Times New Roman" w:eastAsia="Times New Roman" w:hAnsi="Times New Roman" w:cs="Times New Roman"/>
          <w:b/>
          <w:color w:val="000000"/>
          <w:sz w:val="24"/>
          <w:szCs w:val="24"/>
          <w:lang w:eastAsia="ru-RU"/>
        </w:rPr>
      </w:pPr>
      <w:r w:rsidRPr="006C0B35">
        <w:rPr>
          <w:rFonts w:ascii="Times New Roman" w:eastAsia="Times New Roman" w:hAnsi="Times New Roman" w:cs="Times New Roman"/>
          <w:b/>
          <w:color w:val="000000"/>
          <w:sz w:val="24"/>
          <w:szCs w:val="24"/>
          <w:lang w:eastAsia="ru-RU"/>
        </w:rPr>
        <w:t>Ход мероприятия</w:t>
      </w:r>
    </w:p>
    <w:p w:rsidR="00B50F68" w:rsidRPr="006C0B35" w:rsidRDefault="006C0B35" w:rsidP="006C0B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b/>
          <w:color w:val="000000"/>
          <w:sz w:val="24"/>
          <w:szCs w:val="24"/>
          <w:lang w:eastAsia="ru-RU"/>
        </w:rPr>
        <w:t>Учи</w:t>
      </w:r>
      <w:r w:rsidR="00B50F68" w:rsidRPr="006C0B35">
        <w:rPr>
          <w:rFonts w:ascii="Times New Roman" w:eastAsia="Times New Roman" w:hAnsi="Times New Roman" w:cs="Times New Roman"/>
          <w:b/>
          <w:color w:val="000000"/>
          <w:sz w:val="24"/>
          <w:szCs w:val="24"/>
          <w:lang w:eastAsia="ru-RU"/>
        </w:rPr>
        <w:t xml:space="preserve">тель: </w:t>
      </w:r>
      <w:r w:rsidRPr="006C0B35">
        <w:rPr>
          <w:rFonts w:ascii="Times New Roman" w:eastAsia="Times New Roman" w:hAnsi="Times New Roman" w:cs="Times New Roman"/>
          <w:color w:val="000000"/>
          <w:sz w:val="24"/>
          <w:szCs w:val="24"/>
          <w:lang w:eastAsia="ru-RU"/>
        </w:rPr>
        <w:t xml:space="preserve">1. </w:t>
      </w:r>
      <w:r w:rsidR="00B50F68" w:rsidRPr="006C0B35">
        <w:rPr>
          <w:rFonts w:ascii="Times New Roman" w:eastAsia="Times New Roman" w:hAnsi="Times New Roman" w:cs="Times New Roman"/>
          <w:i/>
          <w:iCs/>
          <w:color w:val="000000"/>
          <w:sz w:val="24"/>
          <w:szCs w:val="24"/>
          <w:lang w:eastAsia="ru-RU"/>
        </w:rPr>
        <w:t>Включение в занятие</w:t>
      </w:r>
      <w:r w:rsidR="00B50F68" w:rsidRPr="006C0B35">
        <w:rPr>
          <w:rFonts w:ascii="Times New Roman" w:eastAsia="Times New Roman" w:hAnsi="Times New Roman" w:cs="Times New Roman"/>
          <w:color w:val="000000"/>
          <w:sz w:val="24"/>
          <w:szCs w:val="24"/>
          <w:lang w:eastAsia="ru-RU"/>
        </w:rPr>
        <w:t>.</w:t>
      </w:r>
    </w:p>
    <w:p w:rsidR="00B50F68" w:rsidRPr="006C0B35" w:rsidRDefault="00B50F68" w:rsidP="00B50F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B35">
        <w:rPr>
          <w:rFonts w:ascii="Times New Roman" w:eastAsia="Times New Roman" w:hAnsi="Times New Roman" w:cs="Times New Roman"/>
          <w:color w:val="000000"/>
          <w:sz w:val="24"/>
          <w:szCs w:val="24"/>
          <w:lang w:eastAsia="ru-RU"/>
        </w:rPr>
        <w:t>Сегодня у нас обобщающее занятие, мы с вами покажем, всё то, что уже узнали по культуре поведения. Занятие будет проходить в форме викторины «Знатоки этикета».  Давайте вспомним, что же такое этикет?</w:t>
      </w:r>
    </w:p>
    <w:p w:rsidR="00B50F68" w:rsidRPr="006C0B35" w:rsidRDefault="00B50F68" w:rsidP="00B50F6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6C0B35">
        <w:rPr>
          <w:rFonts w:ascii="Times New Roman" w:eastAsia="Times New Roman" w:hAnsi="Times New Roman" w:cs="Times New Roman"/>
          <w:i/>
          <w:color w:val="000000"/>
          <w:sz w:val="24"/>
          <w:szCs w:val="24"/>
          <w:lang w:eastAsia="ru-RU"/>
        </w:rPr>
        <w:t>( Ответы детей: вежливое отношение к другим людям, достойное поведение в обществе, уважение и т.д.).</w:t>
      </w:r>
    </w:p>
    <w:p w:rsidR="00B50F68" w:rsidRPr="00AF4A61" w:rsidRDefault="00B50F68" w:rsidP="00B50F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4A61">
        <w:rPr>
          <w:rFonts w:ascii="Times New Roman" w:eastAsia="Times New Roman" w:hAnsi="Times New Roman" w:cs="Times New Roman"/>
          <w:color w:val="000000"/>
          <w:sz w:val="24"/>
          <w:szCs w:val="24"/>
          <w:lang w:eastAsia="ru-RU"/>
        </w:rPr>
        <w:t xml:space="preserve">Когда мы используем эти правила поведения? </w:t>
      </w:r>
    </w:p>
    <w:p w:rsidR="00B50F68" w:rsidRPr="00AF4A61" w:rsidRDefault="00B50F68" w:rsidP="00B50F6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AF4A61">
        <w:rPr>
          <w:rFonts w:ascii="Times New Roman" w:eastAsia="Times New Roman" w:hAnsi="Times New Roman" w:cs="Times New Roman"/>
          <w:i/>
          <w:color w:val="000000"/>
          <w:sz w:val="24"/>
          <w:szCs w:val="24"/>
          <w:lang w:eastAsia="ru-RU"/>
        </w:rPr>
        <w:t>Ответы детей.</w:t>
      </w:r>
    </w:p>
    <w:p w:rsidR="00B50F68" w:rsidRPr="00AF4A61" w:rsidRDefault="00B50F68" w:rsidP="00B50F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4A61">
        <w:rPr>
          <w:rFonts w:ascii="Times New Roman" w:eastAsia="Times New Roman" w:hAnsi="Times New Roman" w:cs="Times New Roman"/>
          <w:color w:val="000000"/>
          <w:sz w:val="24"/>
          <w:szCs w:val="24"/>
          <w:lang w:eastAsia="ru-RU"/>
        </w:rPr>
        <w:t>А сейчас мы вспомним вежливые слова? Я уверена, что вы знаете много таких слов. Давайте по – очереди их назовём.</w:t>
      </w:r>
    </w:p>
    <w:p w:rsidR="00B50F68" w:rsidRPr="00AF4A61" w:rsidRDefault="00B50F68" w:rsidP="00B50F6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4A61">
        <w:rPr>
          <w:rFonts w:ascii="Times New Roman" w:eastAsia="Times New Roman" w:hAnsi="Times New Roman" w:cs="Times New Roman"/>
          <w:i/>
          <w:iCs/>
          <w:color w:val="000000"/>
          <w:sz w:val="24"/>
          <w:szCs w:val="24"/>
          <w:lang w:eastAsia="ru-RU"/>
        </w:rPr>
        <w:t>Разминка.</w:t>
      </w:r>
    </w:p>
    <w:p w:rsidR="00B50F68" w:rsidRPr="00AF4A61" w:rsidRDefault="00B50F68" w:rsidP="00AF4A61">
      <w:pPr>
        <w:numPr>
          <w:ilvl w:val="0"/>
          <w:numId w:val="4"/>
        </w:numPr>
        <w:shd w:val="clear" w:color="auto" w:fill="FFFFFF"/>
        <w:spacing w:after="0" w:line="240" w:lineRule="auto"/>
        <w:ind w:left="1440"/>
        <w:rPr>
          <w:rFonts w:ascii="Arial" w:eastAsia="Times New Roman" w:hAnsi="Arial" w:cs="Arial"/>
          <w:color w:val="000000"/>
          <w:sz w:val="24"/>
          <w:szCs w:val="24"/>
          <w:lang w:eastAsia="ru-RU"/>
        </w:rPr>
      </w:pPr>
      <w:r w:rsidRPr="00AF4A61">
        <w:rPr>
          <w:rFonts w:ascii="Times New Roman" w:eastAsia="Times New Roman" w:hAnsi="Times New Roman" w:cs="Times New Roman"/>
          <w:b/>
          <w:bCs/>
          <w:i/>
          <w:iCs/>
          <w:color w:val="000000"/>
          <w:sz w:val="24"/>
          <w:szCs w:val="24"/>
          <w:lang w:eastAsia="ru-RU"/>
        </w:rPr>
        <w:t>Игра «Цепочка».</w:t>
      </w:r>
    </w:p>
    <w:p w:rsidR="00B50F68" w:rsidRPr="00AF4A61" w:rsidRDefault="00B50F68" w:rsidP="00AF4A61">
      <w:pPr>
        <w:shd w:val="clear" w:color="auto" w:fill="FFFFFF"/>
        <w:spacing w:after="0" w:line="240" w:lineRule="auto"/>
        <w:rPr>
          <w:rFonts w:ascii="Arial" w:eastAsia="Times New Roman" w:hAnsi="Arial" w:cs="Arial"/>
          <w:color w:val="000000"/>
          <w:sz w:val="24"/>
          <w:szCs w:val="24"/>
          <w:lang w:eastAsia="ru-RU"/>
        </w:rPr>
      </w:pPr>
      <w:r w:rsidRPr="00AF4A61">
        <w:rPr>
          <w:rFonts w:ascii="Times New Roman" w:eastAsia="Times New Roman" w:hAnsi="Times New Roman" w:cs="Times New Roman"/>
          <w:b/>
          <w:color w:val="000000"/>
          <w:sz w:val="24"/>
          <w:szCs w:val="24"/>
          <w:lang w:eastAsia="ru-RU"/>
        </w:rPr>
        <w:t>Слова приветствия</w:t>
      </w:r>
      <w:r w:rsidRPr="00AF4A61">
        <w:rPr>
          <w:rFonts w:ascii="Times New Roman" w:eastAsia="Times New Roman" w:hAnsi="Times New Roman" w:cs="Times New Roman"/>
          <w:color w:val="000000"/>
          <w:sz w:val="24"/>
          <w:szCs w:val="24"/>
          <w:lang w:eastAsia="ru-RU"/>
        </w:rPr>
        <w:t xml:space="preserve"> (добрый день, добрый вечер; здравствуйте, доброе утро);</w:t>
      </w:r>
    </w:p>
    <w:p w:rsidR="00B50F68" w:rsidRPr="00AF4A61" w:rsidRDefault="00B50F68" w:rsidP="00AF4A61">
      <w:pPr>
        <w:shd w:val="clear" w:color="auto" w:fill="FFFFFF"/>
        <w:spacing w:after="0" w:line="240" w:lineRule="auto"/>
        <w:jc w:val="both"/>
        <w:rPr>
          <w:rFonts w:ascii="Arial" w:eastAsia="Times New Roman" w:hAnsi="Arial" w:cs="Arial"/>
          <w:color w:val="000000"/>
          <w:sz w:val="24"/>
          <w:szCs w:val="24"/>
          <w:lang w:eastAsia="ru-RU"/>
        </w:rPr>
      </w:pPr>
      <w:r w:rsidRPr="00AF4A61">
        <w:rPr>
          <w:rFonts w:ascii="Times New Roman" w:eastAsia="Times New Roman" w:hAnsi="Times New Roman" w:cs="Times New Roman"/>
          <w:b/>
          <w:color w:val="000000"/>
          <w:sz w:val="24"/>
          <w:szCs w:val="24"/>
          <w:lang w:eastAsia="ru-RU"/>
        </w:rPr>
        <w:t>Слова просьбы</w:t>
      </w:r>
      <w:r w:rsidRPr="00AF4A61">
        <w:rPr>
          <w:rFonts w:ascii="Times New Roman" w:eastAsia="Times New Roman" w:hAnsi="Times New Roman" w:cs="Times New Roman"/>
          <w:color w:val="000000"/>
          <w:sz w:val="24"/>
          <w:szCs w:val="24"/>
          <w:lang w:eastAsia="ru-RU"/>
        </w:rPr>
        <w:t xml:space="preserve"> (будьте добры, будьте любезны; если вас не затруднит);</w:t>
      </w:r>
    </w:p>
    <w:p w:rsidR="00B50F68" w:rsidRPr="00AF4A61" w:rsidRDefault="00B50F68" w:rsidP="00AF4A61">
      <w:pPr>
        <w:shd w:val="clear" w:color="auto" w:fill="FFFFFF"/>
        <w:spacing w:after="0" w:line="240" w:lineRule="auto"/>
        <w:jc w:val="both"/>
        <w:rPr>
          <w:rFonts w:ascii="Arial" w:eastAsia="Times New Roman" w:hAnsi="Arial" w:cs="Arial"/>
          <w:color w:val="000000"/>
          <w:sz w:val="24"/>
          <w:szCs w:val="24"/>
          <w:lang w:eastAsia="ru-RU"/>
        </w:rPr>
      </w:pPr>
      <w:r w:rsidRPr="00AF4A61">
        <w:rPr>
          <w:rFonts w:ascii="Times New Roman" w:eastAsia="Times New Roman" w:hAnsi="Times New Roman" w:cs="Times New Roman"/>
          <w:b/>
          <w:color w:val="000000"/>
          <w:sz w:val="24"/>
          <w:szCs w:val="24"/>
          <w:lang w:eastAsia="ru-RU"/>
        </w:rPr>
        <w:t>Слова прощания</w:t>
      </w:r>
      <w:r w:rsidRPr="00AF4A61">
        <w:rPr>
          <w:rFonts w:ascii="Times New Roman" w:eastAsia="Times New Roman" w:hAnsi="Times New Roman" w:cs="Times New Roman"/>
          <w:color w:val="000000"/>
          <w:sz w:val="24"/>
          <w:szCs w:val="24"/>
          <w:lang w:eastAsia="ru-RU"/>
        </w:rPr>
        <w:t xml:space="preserve"> (до встречи, до свидания, прощайте);</w:t>
      </w:r>
    </w:p>
    <w:p w:rsidR="00B50F68" w:rsidRPr="00AF4A61" w:rsidRDefault="00B50F68" w:rsidP="00AF4A61">
      <w:pPr>
        <w:shd w:val="clear" w:color="auto" w:fill="FFFFFF"/>
        <w:spacing w:after="0" w:line="240" w:lineRule="auto"/>
        <w:jc w:val="both"/>
        <w:rPr>
          <w:rFonts w:ascii="Arial" w:eastAsia="Times New Roman" w:hAnsi="Arial" w:cs="Arial"/>
          <w:color w:val="000000"/>
          <w:sz w:val="24"/>
          <w:szCs w:val="24"/>
          <w:lang w:eastAsia="ru-RU"/>
        </w:rPr>
      </w:pPr>
      <w:r w:rsidRPr="00AF4A61">
        <w:rPr>
          <w:rFonts w:ascii="Times New Roman" w:eastAsia="Times New Roman" w:hAnsi="Times New Roman" w:cs="Times New Roman"/>
          <w:b/>
          <w:color w:val="000000"/>
          <w:sz w:val="24"/>
          <w:szCs w:val="24"/>
          <w:lang w:eastAsia="ru-RU"/>
        </w:rPr>
        <w:t>Слова извинения</w:t>
      </w:r>
      <w:r w:rsidRPr="00AF4A61">
        <w:rPr>
          <w:rFonts w:ascii="Times New Roman" w:eastAsia="Times New Roman" w:hAnsi="Times New Roman" w:cs="Times New Roman"/>
          <w:color w:val="000000"/>
          <w:sz w:val="24"/>
          <w:szCs w:val="24"/>
          <w:lang w:eastAsia="ru-RU"/>
        </w:rPr>
        <w:t xml:space="preserve"> (простите, извините, очень жаль).</w:t>
      </w:r>
    </w:p>
    <w:p w:rsidR="00B50F68" w:rsidRPr="00AF4A61" w:rsidRDefault="00B50F68" w:rsidP="00AF4A61">
      <w:pPr>
        <w:shd w:val="clear" w:color="auto" w:fill="FFFFFF"/>
        <w:spacing w:after="0" w:line="240" w:lineRule="auto"/>
        <w:jc w:val="both"/>
        <w:rPr>
          <w:rFonts w:ascii="Arial" w:eastAsia="Times New Roman" w:hAnsi="Arial" w:cs="Arial"/>
          <w:color w:val="000000"/>
          <w:sz w:val="24"/>
          <w:szCs w:val="24"/>
          <w:lang w:eastAsia="ru-RU"/>
        </w:rPr>
      </w:pPr>
      <w:r w:rsidRPr="00AF4A61">
        <w:rPr>
          <w:rFonts w:ascii="Times New Roman" w:eastAsia="Times New Roman" w:hAnsi="Times New Roman" w:cs="Times New Roman"/>
          <w:b/>
          <w:color w:val="000000"/>
          <w:sz w:val="24"/>
          <w:szCs w:val="24"/>
          <w:lang w:eastAsia="ru-RU"/>
        </w:rPr>
        <w:t>Слова благодарности</w:t>
      </w:r>
      <w:r w:rsidRPr="00AF4A61">
        <w:rPr>
          <w:rFonts w:ascii="Times New Roman" w:eastAsia="Times New Roman" w:hAnsi="Times New Roman" w:cs="Times New Roman"/>
          <w:color w:val="000000"/>
          <w:sz w:val="24"/>
          <w:szCs w:val="24"/>
          <w:lang w:eastAsia="ru-RU"/>
        </w:rPr>
        <w:t xml:space="preserve"> (Спасибо, благодарю, очень </w:t>
      </w:r>
      <w:proofErr w:type="gramStart"/>
      <w:r w:rsidRPr="00AF4A61">
        <w:rPr>
          <w:rFonts w:ascii="Times New Roman" w:eastAsia="Times New Roman" w:hAnsi="Times New Roman" w:cs="Times New Roman"/>
          <w:color w:val="000000"/>
          <w:sz w:val="24"/>
          <w:szCs w:val="24"/>
          <w:lang w:eastAsia="ru-RU"/>
        </w:rPr>
        <w:t>признателен</w:t>
      </w:r>
      <w:proofErr w:type="gramEnd"/>
      <w:r w:rsidRPr="00AF4A61">
        <w:rPr>
          <w:rFonts w:ascii="Times New Roman" w:eastAsia="Times New Roman" w:hAnsi="Times New Roman" w:cs="Times New Roman"/>
          <w:color w:val="000000"/>
          <w:sz w:val="24"/>
          <w:szCs w:val="24"/>
          <w:lang w:eastAsia="ru-RU"/>
        </w:rPr>
        <w:t>, пожалуйста).</w:t>
      </w:r>
    </w:p>
    <w:p w:rsidR="00B50F68" w:rsidRPr="00AF4A61" w:rsidRDefault="00B50F68" w:rsidP="00AF4A61">
      <w:pPr>
        <w:shd w:val="clear" w:color="auto" w:fill="FFFFFF"/>
        <w:spacing w:after="0" w:line="240" w:lineRule="auto"/>
        <w:rPr>
          <w:rFonts w:ascii="Arial" w:eastAsia="Times New Roman" w:hAnsi="Arial" w:cs="Arial"/>
          <w:color w:val="000000"/>
          <w:sz w:val="24"/>
          <w:szCs w:val="24"/>
          <w:lang w:eastAsia="ru-RU"/>
        </w:rPr>
      </w:pPr>
      <w:r w:rsidRPr="00AF4A61">
        <w:rPr>
          <w:rFonts w:ascii="Times New Roman" w:eastAsia="Times New Roman" w:hAnsi="Times New Roman" w:cs="Times New Roman"/>
          <w:color w:val="000000"/>
          <w:sz w:val="24"/>
          <w:szCs w:val="24"/>
          <w:lang w:eastAsia="ru-RU"/>
        </w:rPr>
        <w:t>Какие вы вежливые, вы знаете так много волшебных слов.</w:t>
      </w:r>
    </w:p>
    <w:p w:rsidR="00B50F68" w:rsidRPr="00AF4A61" w:rsidRDefault="00B50F68" w:rsidP="00AF4A61">
      <w:pPr>
        <w:shd w:val="clear" w:color="auto" w:fill="FFFFFF"/>
        <w:spacing w:after="0" w:line="240" w:lineRule="auto"/>
        <w:rPr>
          <w:rFonts w:ascii="Arial" w:eastAsia="Times New Roman" w:hAnsi="Arial" w:cs="Arial"/>
          <w:color w:val="000000"/>
          <w:sz w:val="24"/>
          <w:szCs w:val="24"/>
          <w:lang w:eastAsia="ru-RU"/>
        </w:rPr>
      </w:pPr>
      <w:r w:rsidRPr="00AF4A61">
        <w:rPr>
          <w:rFonts w:ascii="Times New Roman" w:eastAsia="Times New Roman" w:hAnsi="Times New Roman" w:cs="Times New Roman"/>
          <w:color w:val="000000"/>
          <w:sz w:val="24"/>
          <w:szCs w:val="24"/>
          <w:lang w:eastAsia="ru-RU"/>
        </w:rPr>
        <w:t xml:space="preserve">Прежде, чем мы перейдём к вопросам викторины, необходимо разделиться на команды. Ребята разбирают розовые, жёлтые, зелёные </w:t>
      </w:r>
      <w:proofErr w:type="spellStart"/>
      <w:r w:rsidRPr="00AF4A61">
        <w:rPr>
          <w:rFonts w:ascii="Times New Roman" w:eastAsia="Times New Roman" w:hAnsi="Times New Roman" w:cs="Times New Roman"/>
          <w:color w:val="000000"/>
          <w:sz w:val="24"/>
          <w:szCs w:val="24"/>
          <w:lang w:eastAsia="ru-RU"/>
        </w:rPr>
        <w:t>полосочки</w:t>
      </w:r>
      <w:proofErr w:type="spellEnd"/>
      <w:r w:rsidRPr="00AF4A61">
        <w:rPr>
          <w:rFonts w:ascii="Times New Roman" w:eastAsia="Times New Roman" w:hAnsi="Times New Roman" w:cs="Times New Roman"/>
          <w:color w:val="000000"/>
          <w:sz w:val="24"/>
          <w:szCs w:val="24"/>
          <w:lang w:eastAsia="ru-RU"/>
        </w:rPr>
        <w:t xml:space="preserve"> бумаги и делятся на команды по цвету.</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b/>
          <w:bCs/>
          <w:i/>
          <w:iCs/>
          <w:color w:val="000000"/>
          <w:sz w:val="24"/>
          <w:szCs w:val="24"/>
          <w:lang w:eastAsia="ru-RU"/>
        </w:rPr>
        <w:t>3. Викторина.</w:t>
      </w:r>
    </w:p>
    <w:p w:rsidR="00B50F68" w:rsidRPr="00071418" w:rsidRDefault="00B50F68" w:rsidP="00B50F68">
      <w:pPr>
        <w:shd w:val="clear" w:color="auto" w:fill="FFFFFF"/>
        <w:spacing w:after="0" w:line="240" w:lineRule="auto"/>
        <w:jc w:val="center"/>
        <w:rPr>
          <w:rFonts w:ascii="Arial" w:eastAsia="Times New Roman" w:hAnsi="Arial" w:cs="Arial"/>
          <w:color w:val="000000"/>
          <w:sz w:val="24"/>
          <w:szCs w:val="24"/>
          <w:lang w:eastAsia="ru-RU"/>
        </w:rPr>
      </w:pPr>
      <w:r w:rsidRPr="00071418">
        <w:rPr>
          <w:rFonts w:ascii="Times New Roman" w:eastAsia="Times New Roman" w:hAnsi="Times New Roman" w:cs="Times New Roman"/>
          <w:b/>
          <w:bCs/>
          <w:color w:val="000000"/>
          <w:sz w:val="24"/>
          <w:szCs w:val="24"/>
          <w:lang w:eastAsia="ru-RU"/>
        </w:rPr>
        <w:t>Задания для викторины.</w:t>
      </w:r>
    </w:p>
    <w:p w:rsidR="00B50F68" w:rsidRPr="00071418" w:rsidRDefault="00B50F68" w:rsidP="00B50F68">
      <w:pPr>
        <w:shd w:val="clear" w:color="auto" w:fill="FFFFFF"/>
        <w:spacing w:after="0" w:line="240" w:lineRule="auto"/>
        <w:jc w:val="center"/>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 xml:space="preserve">1-ая часть викторины -  </w:t>
      </w:r>
      <w:proofErr w:type="gramStart"/>
      <w:r w:rsidRPr="00071418">
        <w:rPr>
          <w:rFonts w:ascii="Times New Roman" w:eastAsia="Times New Roman" w:hAnsi="Times New Roman" w:cs="Times New Roman"/>
          <w:color w:val="000000"/>
          <w:sz w:val="24"/>
          <w:szCs w:val="24"/>
          <w:lang w:eastAsia="ru-RU"/>
        </w:rPr>
        <w:t>блиц конкурс</w:t>
      </w:r>
      <w:proofErr w:type="gramEnd"/>
      <w:r w:rsidRPr="00071418">
        <w:rPr>
          <w:rFonts w:ascii="Times New Roman" w:eastAsia="Times New Roman" w:hAnsi="Times New Roman" w:cs="Times New Roman"/>
          <w:color w:val="000000"/>
          <w:sz w:val="24"/>
          <w:szCs w:val="24"/>
          <w:lang w:eastAsia="ru-RU"/>
        </w:rPr>
        <w:t>, в котором надо очень быстро ответить на вопрос. На ответ даётся всего 1 минута.</w:t>
      </w:r>
    </w:p>
    <w:p w:rsidR="00B50F68" w:rsidRPr="00071418" w:rsidRDefault="00AF4A61" w:rsidP="00AF4A61">
      <w:pPr>
        <w:shd w:val="clear" w:color="auto" w:fill="FFFFFF"/>
        <w:spacing w:after="0" w:line="240" w:lineRule="auto"/>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 xml:space="preserve">Молодцы, </w:t>
      </w:r>
      <w:r w:rsidR="00B50F68" w:rsidRPr="00071418">
        <w:rPr>
          <w:rFonts w:ascii="Times New Roman" w:eastAsia="Times New Roman" w:hAnsi="Times New Roman" w:cs="Times New Roman"/>
          <w:color w:val="000000"/>
          <w:sz w:val="24"/>
          <w:szCs w:val="24"/>
          <w:lang w:eastAsia="ru-RU"/>
        </w:rPr>
        <w:t xml:space="preserve"> я предлагаю вспомнить, как правильно себя вести за столом.</w:t>
      </w:r>
    </w:p>
    <w:p w:rsidR="00B50F68" w:rsidRPr="00071418" w:rsidRDefault="00AF4A61" w:rsidP="00AF4A61">
      <w:pPr>
        <w:shd w:val="clear" w:color="auto" w:fill="FFFFFF"/>
        <w:spacing w:after="0" w:line="240" w:lineRule="auto"/>
        <w:rPr>
          <w:rFonts w:ascii="Arial" w:eastAsia="Times New Roman" w:hAnsi="Arial" w:cs="Arial"/>
          <w:color w:val="000000"/>
          <w:sz w:val="24"/>
          <w:szCs w:val="24"/>
          <w:lang w:eastAsia="ru-RU"/>
        </w:rPr>
      </w:pPr>
      <w:r w:rsidRPr="00071418">
        <w:rPr>
          <w:rFonts w:ascii="Times New Roman" w:eastAsia="Times New Roman" w:hAnsi="Times New Roman" w:cs="Times New Roman"/>
          <w:bCs/>
          <w:color w:val="000000"/>
          <w:sz w:val="24"/>
          <w:szCs w:val="24"/>
          <w:lang w:eastAsia="ru-RU"/>
        </w:rPr>
        <w:t>1</w:t>
      </w:r>
      <w:r w:rsidR="00B50F68" w:rsidRPr="00071418">
        <w:rPr>
          <w:rFonts w:ascii="Times New Roman" w:eastAsia="Times New Roman" w:hAnsi="Times New Roman" w:cs="Times New Roman"/>
          <w:bCs/>
          <w:color w:val="000000"/>
          <w:sz w:val="24"/>
          <w:szCs w:val="24"/>
          <w:lang w:eastAsia="ru-RU"/>
        </w:rPr>
        <w:t xml:space="preserve">. </w:t>
      </w:r>
      <w:r w:rsidR="00B50F68" w:rsidRPr="00071418">
        <w:rPr>
          <w:rFonts w:ascii="Times New Roman" w:eastAsia="Times New Roman" w:hAnsi="Times New Roman" w:cs="Times New Roman"/>
          <w:b/>
          <w:bCs/>
          <w:color w:val="000000"/>
          <w:sz w:val="24"/>
          <w:szCs w:val="24"/>
          <w:lang w:eastAsia="ru-RU"/>
        </w:rPr>
        <w:t>Столовый этикет.</w:t>
      </w:r>
    </w:p>
    <w:p w:rsidR="00B50F68" w:rsidRPr="00071418" w:rsidRDefault="00B50F68" w:rsidP="00B50F68">
      <w:pPr>
        <w:numPr>
          <w:ilvl w:val="0"/>
          <w:numId w:val="6"/>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 xml:space="preserve"> Вы за столом. Где должны находиться руки до еды? (На коленях</w:t>
      </w:r>
      <w:r w:rsidRPr="00071418">
        <w:rPr>
          <w:rFonts w:ascii="Arial" w:eastAsia="Times New Roman" w:hAnsi="Arial" w:cs="Arial"/>
          <w:color w:val="000000"/>
          <w:sz w:val="24"/>
          <w:szCs w:val="24"/>
          <w:lang w:eastAsia="ru-RU"/>
        </w:rPr>
        <w:t>)</w:t>
      </w:r>
    </w:p>
    <w:p w:rsidR="00B50F68" w:rsidRPr="00071418" w:rsidRDefault="00B50F68" w:rsidP="00B50F68">
      <w:pPr>
        <w:numPr>
          <w:ilvl w:val="0"/>
          <w:numId w:val="6"/>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Для чего нужна бумажная салфетка? (Вытирать пальцы и губы)</w:t>
      </w:r>
    </w:p>
    <w:p w:rsidR="00B50F68" w:rsidRPr="00071418" w:rsidRDefault="00B50F68" w:rsidP="00B50F68">
      <w:pPr>
        <w:numPr>
          <w:ilvl w:val="0"/>
          <w:numId w:val="6"/>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Для чего нужна матерчатая салфетка? (кладут на колени, чтобы не испачкать одежду)</w:t>
      </w:r>
    </w:p>
    <w:p w:rsidR="00B50F68" w:rsidRPr="00071418" w:rsidRDefault="00B50F68" w:rsidP="00B50F68">
      <w:p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 С правилами столового этикета вы знакомы хорошо.</w:t>
      </w:r>
    </w:p>
    <w:p w:rsidR="00B50F68" w:rsidRPr="00071418" w:rsidRDefault="00B50F68" w:rsidP="00B50F68">
      <w:p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Переходим к пригласительному этикету.</w:t>
      </w:r>
    </w:p>
    <w:p w:rsidR="00B50F68" w:rsidRPr="00071418" w:rsidRDefault="004B33A7" w:rsidP="00B50F68">
      <w:pPr>
        <w:shd w:val="clear" w:color="auto" w:fill="FFFFFF"/>
        <w:spacing w:after="0" w:line="240" w:lineRule="auto"/>
        <w:rPr>
          <w:rFonts w:ascii="Arial" w:eastAsia="Times New Roman" w:hAnsi="Arial" w:cs="Arial"/>
          <w:color w:val="000000"/>
          <w:sz w:val="24"/>
          <w:szCs w:val="24"/>
          <w:lang w:eastAsia="ru-RU"/>
        </w:rPr>
      </w:pPr>
      <w:r w:rsidRPr="00071418">
        <w:rPr>
          <w:rFonts w:ascii="Times New Roman" w:eastAsia="Times New Roman" w:hAnsi="Times New Roman" w:cs="Times New Roman"/>
          <w:bCs/>
          <w:color w:val="000000"/>
          <w:sz w:val="24"/>
          <w:szCs w:val="24"/>
          <w:lang w:eastAsia="ru-RU"/>
        </w:rPr>
        <w:t xml:space="preserve">           2</w:t>
      </w:r>
      <w:r w:rsidR="00B50F68" w:rsidRPr="00071418">
        <w:rPr>
          <w:rFonts w:ascii="Times New Roman" w:eastAsia="Times New Roman" w:hAnsi="Times New Roman" w:cs="Times New Roman"/>
          <w:bCs/>
          <w:color w:val="000000"/>
          <w:sz w:val="24"/>
          <w:szCs w:val="24"/>
          <w:lang w:eastAsia="ru-RU"/>
        </w:rPr>
        <w:t xml:space="preserve">. </w:t>
      </w:r>
      <w:r w:rsidR="00B50F68" w:rsidRPr="00071418">
        <w:rPr>
          <w:rFonts w:ascii="Times New Roman" w:eastAsia="Times New Roman" w:hAnsi="Times New Roman" w:cs="Times New Roman"/>
          <w:b/>
          <w:bCs/>
          <w:color w:val="000000"/>
          <w:sz w:val="24"/>
          <w:szCs w:val="24"/>
          <w:lang w:eastAsia="ru-RU"/>
        </w:rPr>
        <w:t xml:space="preserve">Пригласительный этикет.   </w:t>
      </w:r>
    </w:p>
    <w:p w:rsidR="00B50F68" w:rsidRPr="00071418" w:rsidRDefault="00B50F68" w:rsidP="004B33A7">
      <w:pPr>
        <w:shd w:val="clear" w:color="auto" w:fill="FFFFFF"/>
        <w:spacing w:after="0" w:line="240" w:lineRule="auto"/>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Часто ли вам приходилось приглашать кого-нибудь в гости или наоборот, принимать от кого-либо приглашения?</w:t>
      </w:r>
    </w:p>
    <w:p w:rsidR="00B50F68" w:rsidRPr="00071418" w:rsidRDefault="00B50F68" w:rsidP="004B33A7">
      <w:p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А насколько вы хорошо знаете правила пригласительного этикета, мы сейчас узнаем.</w:t>
      </w:r>
    </w:p>
    <w:p w:rsidR="00B50F68" w:rsidRPr="00071418" w:rsidRDefault="00B50F68" w:rsidP="00B50F68">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Можно ли приглашать на день рождения по телефону? (Можно, но только очень близкого друга)</w:t>
      </w:r>
    </w:p>
    <w:p w:rsidR="00B50F68" w:rsidRPr="00071418" w:rsidRDefault="00B50F68" w:rsidP="00B50F68">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 xml:space="preserve">Если по какой – то причине ты не можешь принять приглашение, как поступить, чтобы не обидеть </w:t>
      </w:r>
      <w:proofErr w:type="gramStart"/>
      <w:r w:rsidRPr="00071418">
        <w:rPr>
          <w:rFonts w:ascii="Times New Roman" w:eastAsia="Times New Roman" w:hAnsi="Times New Roman" w:cs="Times New Roman"/>
          <w:color w:val="000000"/>
          <w:sz w:val="24"/>
          <w:szCs w:val="24"/>
          <w:lang w:eastAsia="ru-RU"/>
        </w:rPr>
        <w:t>приглашающего</w:t>
      </w:r>
      <w:proofErr w:type="gramEnd"/>
      <w:r w:rsidRPr="00071418">
        <w:rPr>
          <w:rFonts w:ascii="Times New Roman" w:eastAsia="Times New Roman" w:hAnsi="Times New Roman" w:cs="Times New Roman"/>
          <w:color w:val="000000"/>
          <w:sz w:val="24"/>
          <w:szCs w:val="24"/>
          <w:lang w:eastAsia="ru-RU"/>
        </w:rPr>
        <w:t>? (Извиниться и обязательно назвать причину отказа)</w:t>
      </w:r>
    </w:p>
    <w:p w:rsidR="00B50F68" w:rsidRPr="00071418" w:rsidRDefault="00B50F68" w:rsidP="00B50F68">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lastRenderedPageBreak/>
        <w:t xml:space="preserve">Когда нужно приглашать на день рождения: за несколько часов до празднования или заранее? </w:t>
      </w:r>
      <w:proofErr w:type="gramStart"/>
      <w:r w:rsidRPr="00071418">
        <w:rPr>
          <w:rFonts w:ascii="Times New Roman" w:eastAsia="Times New Roman" w:hAnsi="Times New Roman" w:cs="Times New Roman"/>
          <w:color w:val="000000"/>
          <w:sz w:val="24"/>
          <w:szCs w:val="24"/>
          <w:lang w:eastAsia="ru-RU"/>
        </w:rPr>
        <w:t>(Это необходимо сделать заранее, за несколько дней.</w:t>
      </w:r>
      <w:proofErr w:type="gramEnd"/>
      <w:r w:rsidRPr="00071418">
        <w:rPr>
          <w:rFonts w:ascii="Times New Roman" w:eastAsia="Times New Roman" w:hAnsi="Times New Roman" w:cs="Times New Roman"/>
          <w:color w:val="000000"/>
          <w:sz w:val="24"/>
          <w:szCs w:val="24"/>
          <w:lang w:eastAsia="ru-RU"/>
        </w:rPr>
        <w:t xml:space="preserve">  </w:t>
      </w:r>
      <w:proofErr w:type="gramStart"/>
      <w:r w:rsidRPr="00071418">
        <w:rPr>
          <w:rFonts w:ascii="Times New Roman" w:eastAsia="Times New Roman" w:hAnsi="Times New Roman" w:cs="Times New Roman"/>
          <w:color w:val="000000"/>
          <w:sz w:val="24"/>
          <w:szCs w:val="24"/>
          <w:lang w:eastAsia="ru-RU"/>
        </w:rPr>
        <w:t>Ведь у ваших друзей могут быть другие планы, к тому же гостям нужно успеть купить подарок).</w:t>
      </w:r>
      <w:proofErr w:type="gramEnd"/>
    </w:p>
    <w:p w:rsidR="00B50F68" w:rsidRPr="00071418" w:rsidRDefault="00B50F68" w:rsidP="00B50F68">
      <w:p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И с этим заданием вы справились! Молодцы! А теперь я предлагаю вам поработать экспертами (Исследователями).</w:t>
      </w:r>
    </w:p>
    <w:p w:rsidR="00B50F68" w:rsidRPr="00071418" w:rsidRDefault="00B50F68" w:rsidP="00B50F68">
      <w:p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Раздать материал всем командам с ситуативной задачей №1.</w:t>
      </w:r>
    </w:p>
    <w:p w:rsidR="00B50F68" w:rsidRPr="00071418" w:rsidRDefault="00071418" w:rsidP="00071418">
      <w:pPr>
        <w:shd w:val="clear" w:color="auto" w:fill="FFFFFF"/>
        <w:spacing w:after="0" w:line="240" w:lineRule="auto"/>
        <w:ind w:left="360"/>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3</w:t>
      </w:r>
      <w:r w:rsidR="00B50F68" w:rsidRPr="00071418">
        <w:rPr>
          <w:rFonts w:ascii="Times New Roman" w:eastAsia="Times New Roman" w:hAnsi="Times New Roman" w:cs="Times New Roman"/>
          <w:b/>
          <w:bCs/>
          <w:color w:val="000000"/>
          <w:sz w:val="24"/>
          <w:szCs w:val="24"/>
          <w:lang w:eastAsia="ru-RU"/>
        </w:rPr>
        <w:t>. Ситуативные задачи.             «Приём гостей дома».</w:t>
      </w:r>
    </w:p>
    <w:p w:rsidR="00B50F68" w:rsidRPr="00071418" w:rsidRDefault="00B50F68" w:rsidP="00B50F68">
      <w:pPr>
        <w:numPr>
          <w:ilvl w:val="0"/>
          <w:numId w:val="8"/>
        </w:numPr>
        <w:shd w:val="clear" w:color="auto" w:fill="FFFFFF"/>
        <w:spacing w:after="0" w:line="240" w:lineRule="auto"/>
        <w:ind w:left="108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Ситуация 1.</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i/>
          <w:iCs/>
          <w:color w:val="000000"/>
          <w:sz w:val="24"/>
          <w:szCs w:val="24"/>
          <w:lang w:eastAsia="ru-RU"/>
        </w:rPr>
        <w:t>Хозяин, хозяйка встречают гостей. Гости проходят в дом. Дарят коробку с подарком хозяйке, та, не взглянув на него, быстро благодарит гостей, приглашает всех снять верхнюю одежду и сесть за стол. Очень большой букет цветов, подаренный гостями, хозяйка ставит в вазу на праздничный стол.</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i/>
          <w:iCs/>
          <w:color w:val="000000"/>
          <w:sz w:val="24"/>
          <w:szCs w:val="24"/>
          <w:lang w:eastAsia="ru-RU"/>
        </w:rPr>
        <w:t>Вскоре все сидят за столом.</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Найдите ошибки, которые допущены в данной ситуации. Вам будет дано три минуты на обсуждение.</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Ошибки:</w:t>
      </w:r>
    </w:p>
    <w:p w:rsidR="00B50F68" w:rsidRPr="00071418" w:rsidRDefault="00B50F68" w:rsidP="00B50F68">
      <w:pPr>
        <w:numPr>
          <w:ilvl w:val="0"/>
          <w:numId w:val="9"/>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Хозяйка обязательно должна развернуть подарок, а потом поблагодарить гостей.</w:t>
      </w:r>
    </w:p>
    <w:p w:rsidR="00B50F68" w:rsidRPr="00071418" w:rsidRDefault="00B50F68" w:rsidP="00B50F68">
      <w:pPr>
        <w:numPr>
          <w:ilvl w:val="0"/>
          <w:numId w:val="9"/>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Большой букет на стол ставить нецелесообразно. Он мешает всем общаться, да и места занимает много. На стол можно поставить только маленький букетик. В данном случае, приняв букет, надо было его поставить в вазу где-то в комнате.</w:t>
      </w:r>
    </w:p>
    <w:p w:rsidR="00B50F68" w:rsidRPr="00071418" w:rsidRDefault="00B50F68" w:rsidP="00B50F68">
      <w:pPr>
        <w:numPr>
          <w:ilvl w:val="0"/>
          <w:numId w:val="9"/>
        </w:num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Гостям необходимо предложить пройти в ванную комнату, чтобы те смогли привести себя в порядок – вымыть руки, причесаться и т.д.</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А сейчас задание усложняется. Вам необходимо не только исправить ошибки, но и разыграть сценки с данной ситуацией. На каждое задание будет дано три минуты.</w:t>
      </w:r>
    </w:p>
    <w:p w:rsidR="00B50F68" w:rsidRPr="00071418" w:rsidRDefault="00B50F68" w:rsidP="00B50F68">
      <w:pPr>
        <w:numPr>
          <w:ilvl w:val="0"/>
          <w:numId w:val="10"/>
        </w:num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Ситуация  2.   </w:t>
      </w:r>
      <w:r w:rsidRPr="00071418">
        <w:rPr>
          <w:rFonts w:ascii="Times New Roman" w:eastAsia="Times New Roman" w:hAnsi="Times New Roman" w:cs="Times New Roman"/>
          <w:i/>
          <w:iCs/>
          <w:color w:val="000000"/>
          <w:sz w:val="24"/>
          <w:szCs w:val="24"/>
          <w:lang w:eastAsia="ru-RU"/>
        </w:rPr>
        <w:t xml:space="preserve"> Мальчик крикнул прохожему: «Скажите, сколько сейчас часов?</w:t>
      </w:r>
      <w:r w:rsidRPr="00071418">
        <w:rPr>
          <w:rFonts w:ascii="Arial" w:eastAsia="Times New Roman" w:hAnsi="Arial" w:cs="Arial"/>
          <w:i/>
          <w:iCs/>
          <w:color w:val="000000"/>
          <w:sz w:val="24"/>
          <w:szCs w:val="24"/>
          <w:lang w:eastAsia="ru-RU"/>
        </w:rPr>
        <w:t>»</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 xml:space="preserve">Обращаясь к </w:t>
      </w:r>
      <w:proofErr w:type="gramStart"/>
      <w:r w:rsidRPr="00071418">
        <w:rPr>
          <w:rFonts w:ascii="Times New Roman" w:eastAsia="Times New Roman" w:hAnsi="Times New Roman" w:cs="Times New Roman"/>
          <w:color w:val="000000"/>
          <w:sz w:val="24"/>
          <w:szCs w:val="24"/>
          <w:lang w:eastAsia="ru-RU"/>
        </w:rPr>
        <w:t>прохожему</w:t>
      </w:r>
      <w:proofErr w:type="gramEnd"/>
      <w:r w:rsidRPr="00071418">
        <w:rPr>
          <w:rFonts w:ascii="Times New Roman" w:eastAsia="Times New Roman" w:hAnsi="Times New Roman" w:cs="Times New Roman"/>
          <w:color w:val="000000"/>
          <w:sz w:val="24"/>
          <w:szCs w:val="24"/>
          <w:lang w:eastAsia="ru-RU"/>
        </w:rPr>
        <w:t xml:space="preserve"> мальчик допустил четыре ошибки. Какие?</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Правильный ответ: «Извините пожалуйста, не могли бы вы сказать</w:t>
      </w:r>
      <w:proofErr w:type="gramStart"/>
      <w:r w:rsidRPr="00071418">
        <w:rPr>
          <w:rFonts w:ascii="Times New Roman" w:eastAsia="Times New Roman" w:hAnsi="Times New Roman" w:cs="Times New Roman"/>
          <w:color w:val="000000"/>
          <w:sz w:val="24"/>
          <w:szCs w:val="24"/>
          <w:lang w:eastAsia="ru-RU"/>
        </w:rPr>
        <w:t>.</w:t>
      </w:r>
      <w:proofErr w:type="gramEnd"/>
      <w:r w:rsidRPr="00071418">
        <w:rPr>
          <w:rFonts w:ascii="Times New Roman" w:eastAsia="Times New Roman" w:hAnsi="Times New Roman" w:cs="Times New Roman"/>
          <w:color w:val="000000"/>
          <w:sz w:val="24"/>
          <w:szCs w:val="24"/>
          <w:lang w:eastAsia="ru-RU"/>
        </w:rPr>
        <w:t xml:space="preserve"> </w:t>
      </w:r>
      <w:proofErr w:type="gramStart"/>
      <w:r w:rsidRPr="00071418">
        <w:rPr>
          <w:rFonts w:ascii="Times New Roman" w:eastAsia="Times New Roman" w:hAnsi="Times New Roman" w:cs="Times New Roman"/>
          <w:color w:val="000000"/>
          <w:sz w:val="24"/>
          <w:szCs w:val="24"/>
          <w:lang w:eastAsia="ru-RU"/>
        </w:rPr>
        <w:t>к</w:t>
      </w:r>
      <w:proofErr w:type="gramEnd"/>
      <w:r w:rsidRPr="00071418">
        <w:rPr>
          <w:rFonts w:ascii="Times New Roman" w:eastAsia="Times New Roman" w:hAnsi="Times New Roman" w:cs="Times New Roman"/>
          <w:color w:val="000000"/>
          <w:sz w:val="24"/>
          <w:szCs w:val="24"/>
          <w:lang w:eastAsia="ru-RU"/>
        </w:rPr>
        <w:t>оторый час? После ответа надо сказать: «Спасибо!» Не кричать.</w:t>
      </w:r>
    </w:p>
    <w:p w:rsidR="00B50F68" w:rsidRPr="00071418" w:rsidRDefault="00B50F68" w:rsidP="00B50F68">
      <w:pPr>
        <w:numPr>
          <w:ilvl w:val="0"/>
          <w:numId w:val="11"/>
        </w:num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Ситуация  3.  </w:t>
      </w:r>
      <w:r w:rsidRPr="00071418">
        <w:rPr>
          <w:rFonts w:ascii="Times New Roman" w:eastAsia="Times New Roman" w:hAnsi="Times New Roman" w:cs="Times New Roman"/>
          <w:i/>
          <w:iCs/>
          <w:color w:val="000000"/>
          <w:sz w:val="24"/>
          <w:szCs w:val="24"/>
          <w:lang w:eastAsia="ru-RU"/>
        </w:rPr>
        <w:t xml:space="preserve"> Два мальчика столкнулись в дверях подъезда и никак не могут разойтись. Кто из них должен уступить дорогу, если возраст мальчиков 8 и 11 лет</w:t>
      </w:r>
      <w:r w:rsidRPr="00071418">
        <w:rPr>
          <w:rFonts w:ascii="Arial" w:eastAsia="Times New Roman" w:hAnsi="Arial" w:cs="Arial"/>
          <w:i/>
          <w:iCs/>
          <w:color w:val="000000"/>
          <w:sz w:val="24"/>
          <w:szCs w:val="24"/>
          <w:lang w:eastAsia="ru-RU"/>
        </w:rPr>
        <w:t>?</w:t>
      </w:r>
    </w:p>
    <w:p w:rsidR="00B50F68" w:rsidRPr="00071418"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Ответ: дорогу первым уступает тот, кто вежливее.</w:t>
      </w:r>
    </w:p>
    <w:p w:rsidR="00B50F68" w:rsidRPr="00071418" w:rsidRDefault="00B50F68" w:rsidP="00B50F68">
      <w:pPr>
        <w:numPr>
          <w:ilvl w:val="0"/>
          <w:numId w:val="12"/>
        </w:numPr>
        <w:shd w:val="clear" w:color="auto" w:fill="FFFFFF"/>
        <w:spacing w:after="0" w:line="240" w:lineRule="auto"/>
        <w:ind w:left="360"/>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Ситуация  4.  </w:t>
      </w:r>
      <w:r w:rsidRPr="00071418">
        <w:rPr>
          <w:rFonts w:ascii="Times New Roman" w:eastAsia="Times New Roman" w:hAnsi="Times New Roman" w:cs="Times New Roman"/>
          <w:i/>
          <w:iCs/>
          <w:color w:val="000000"/>
          <w:sz w:val="24"/>
          <w:szCs w:val="24"/>
          <w:lang w:eastAsia="ru-RU"/>
        </w:rPr>
        <w:t xml:space="preserve"> Мальчик звонит другу и приглашает в гости – поиграть в новую игру, а тот не может прийти. Как он должен ответить, чтобы не обидеть друга</w:t>
      </w:r>
      <w:r w:rsidRPr="00071418">
        <w:rPr>
          <w:rFonts w:ascii="Arial" w:eastAsia="Times New Roman" w:hAnsi="Arial" w:cs="Arial"/>
          <w:i/>
          <w:iCs/>
          <w:color w:val="000000"/>
          <w:sz w:val="24"/>
          <w:szCs w:val="24"/>
          <w:lang w:eastAsia="ru-RU"/>
        </w:rPr>
        <w:t>.</w:t>
      </w:r>
    </w:p>
    <w:p w:rsidR="00071418" w:rsidRPr="00071418" w:rsidRDefault="00B50F68" w:rsidP="00B50F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71418">
        <w:rPr>
          <w:rFonts w:ascii="Times New Roman" w:eastAsia="Times New Roman" w:hAnsi="Times New Roman" w:cs="Times New Roman"/>
          <w:color w:val="000000"/>
          <w:sz w:val="24"/>
          <w:szCs w:val="24"/>
          <w:lang w:eastAsia="ru-RU"/>
        </w:rPr>
        <w:t xml:space="preserve">Викторина «Знатоки этикета» закончилась. </w:t>
      </w:r>
    </w:p>
    <w:p w:rsidR="00B50F68" w:rsidRPr="00071418" w:rsidRDefault="00B50F68" w:rsidP="00B50F68">
      <w:pPr>
        <w:shd w:val="clear" w:color="auto" w:fill="FFFFFF"/>
        <w:spacing w:after="0" w:line="240" w:lineRule="auto"/>
        <w:jc w:val="both"/>
        <w:rPr>
          <w:rFonts w:ascii="Arial" w:eastAsia="Times New Roman" w:hAnsi="Arial" w:cs="Arial"/>
          <w:color w:val="000000"/>
          <w:sz w:val="24"/>
          <w:szCs w:val="24"/>
          <w:lang w:eastAsia="ru-RU"/>
        </w:rPr>
      </w:pPr>
      <w:r w:rsidRPr="00071418">
        <w:rPr>
          <w:rFonts w:ascii="Times New Roman" w:eastAsia="Times New Roman" w:hAnsi="Times New Roman" w:cs="Times New Roman"/>
          <w:color w:val="000000"/>
          <w:sz w:val="24"/>
          <w:szCs w:val="24"/>
          <w:lang w:eastAsia="ru-RU"/>
        </w:rPr>
        <w:t>Заключительное слово.</w:t>
      </w:r>
    </w:p>
    <w:p w:rsidR="00B50F68" w:rsidRPr="00F352F9" w:rsidRDefault="00B50F68" w:rsidP="00B50F68">
      <w:pPr>
        <w:shd w:val="clear" w:color="auto" w:fill="FFFFFF"/>
        <w:spacing w:after="0" w:line="240" w:lineRule="auto"/>
        <w:jc w:val="both"/>
        <w:rPr>
          <w:rFonts w:ascii="Arial" w:eastAsia="Times New Roman" w:hAnsi="Arial" w:cs="Arial"/>
          <w:color w:val="000000"/>
          <w:sz w:val="24"/>
          <w:szCs w:val="24"/>
          <w:lang w:eastAsia="ru-RU"/>
        </w:rPr>
      </w:pPr>
      <w:r w:rsidRPr="00F352F9">
        <w:rPr>
          <w:rFonts w:ascii="Times New Roman" w:eastAsia="Times New Roman" w:hAnsi="Times New Roman" w:cs="Times New Roman"/>
          <w:color w:val="333333"/>
          <w:sz w:val="24"/>
          <w:szCs w:val="24"/>
          <w:lang w:eastAsia="ru-RU"/>
        </w:rPr>
        <w:t>Что бы вы ни делали, вы всегда должны помнить, что живёте на свете не одни. Вас окружают люди, ваши близкие, ваши товарищи. Вы должны вести себя так, чтобы им было легко и приятно жить рядом с вами. Именно в этом и состоит подлинное воспитание и подлинная вежливость.</w:t>
      </w:r>
    </w:p>
    <w:p w:rsidR="00B50F68" w:rsidRPr="00F352F9" w:rsidRDefault="00F352F9"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F352F9">
        <w:rPr>
          <w:rFonts w:ascii="Times New Roman" w:eastAsia="Times New Roman" w:hAnsi="Times New Roman" w:cs="Times New Roman"/>
          <w:color w:val="000000"/>
          <w:sz w:val="24"/>
          <w:szCs w:val="24"/>
          <w:lang w:eastAsia="ru-RU"/>
        </w:rPr>
        <w:t>4</w:t>
      </w:r>
      <w:r w:rsidR="00B50F68" w:rsidRPr="00F352F9">
        <w:rPr>
          <w:rFonts w:ascii="Times New Roman" w:eastAsia="Times New Roman" w:hAnsi="Times New Roman" w:cs="Times New Roman"/>
          <w:color w:val="000000"/>
          <w:sz w:val="24"/>
          <w:szCs w:val="24"/>
          <w:lang w:eastAsia="ru-RU"/>
        </w:rPr>
        <w:t>. Рефлексия.</w:t>
      </w:r>
    </w:p>
    <w:p w:rsidR="00B50F68" w:rsidRPr="00F352F9"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F352F9">
        <w:rPr>
          <w:rFonts w:ascii="Times New Roman" w:eastAsia="Times New Roman" w:hAnsi="Times New Roman" w:cs="Times New Roman"/>
          <w:color w:val="000000"/>
          <w:sz w:val="24"/>
          <w:szCs w:val="24"/>
          <w:lang w:eastAsia="ru-RU"/>
        </w:rPr>
        <w:t>Что сегодня на занятии вам запомнилось больше всего, что удивило?</w:t>
      </w:r>
    </w:p>
    <w:p w:rsidR="00B50F68" w:rsidRPr="00F352F9" w:rsidRDefault="00B50F68" w:rsidP="00B50F68">
      <w:pPr>
        <w:shd w:val="clear" w:color="auto" w:fill="FFFFFF"/>
        <w:spacing w:after="0" w:line="240" w:lineRule="auto"/>
        <w:ind w:left="360"/>
        <w:jc w:val="both"/>
        <w:rPr>
          <w:rFonts w:ascii="Arial" w:eastAsia="Times New Roman" w:hAnsi="Arial" w:cs="Arial"/>
          <w:color w:val="000000"/>
          <w:sz w:val="24"/>
          <w:szCs w:val="24"/>
          <w:lang w:eastAsia="ru-RU"/>
        </w:rPr>
      </w:pPr>
      <w:r w:rsidRPr="00F352F9">
        <w:rPr>
          <w:rFonts w:ascii="Times New Roman" w:eastAsia="Times New Roman" w:hAnsi="Times New Roman" w:cs="Times New Roman"/>
          <w:color w:val="000000"/>
          <w:sz w:val="24"/>
          <w:szCs w:val="24"/>
          <w:lang w:eastAsia="ru-RU"/>
        </w:rPr>
        <w:t xml:space="preserve"> </w:t>
      </w:r>
    </w:p>
    <w:p w:rsidR="00B50F68" w:rsidRDefault="00B50F68" w:rsidP="00B50F68"/>
    <w:p w:rsidR="00B50F68" w:rsidRDefault="00B50F68"/>
    <w:p w:rsidR="00F41D18" w:rsidRDefault="00F41D18" w:rsidP="00231FE5">
      <w:pPr>
        <w:rPr>
          <w:rFonts w:ascii="Times New Roman" w:hAnsi="Times New Roman" w:cs="Times New Roman"/>
          <w:sz w:val="28"/>
          <w:szCs w:val="28"/>
        </w:rPr>
      </w:pPr>
      <w:r>
        <w:rPr>
          <w:rFonts w:ascii="Times New Roman" w:hAnsi="Times New Roman" w:cs="Times New Roman"/>
          <w:sz w:val="28"/>
          <w:szCs w:val="28"/>
        </w:rPr>
        <w:t xml:space="preserve">9класс     29.04  </w:t>
      </w:r>
    </w:p>
    <w:p w:rsidR="00231FE5" w:rsidRPr="00F41D18" w:rsidRDefault="00231FE5" w:rsidP="00231FE5">
      <w:pPr>
        <w:rPr>
          <w:rFonts w:ascii="Times New Roman" w:hAnsi="Times New Roman" w:cs="Times New Roman"/>
          <w:sz w:val="24"/>
          <w:szCs w:val="24"/>
        </w:rPr>
      </w:pPr>
      <w:r w:rsidRPr="00F41D18">
        <w:rPr>
          <w:rFonts w:ascii="Times New Roman" w:hAnsi="Times New Roman" w:cs="Times New Roman"/>
          <w:sz w:val="24"/>
          <w:szCs w:val="24"/>
        </w:rPr>
        <w:t xml:space="preserve">Тема: Сечения. Графическая работа «Выполнение чертежа детали с применением сечения».                                                                                                                                                                                              </w:t>
      </w:r>
    </w:p>
    <w:p w:rsidR="00231FE5" w:rsidRPr="00F41D18" w:rsidRDefault="00231FE5" w:rsidP="00231FE5">
      <w:pPr>
        <w:rPr>
          <w:rFonts w:ascii="Times New Roman" w:hAnsi="Times New Roman" w:cs="Times New Roman"/>
          <w:sz w:val="24"/>
          <w:szCs w:val="24"/>
        </w:rPr>
      </w:pPr>
      <w:r w:rsidRPr="00F41D18">
        <w:rPr>
          <w:rFonts w:ascii="Times New Roman" w:hAnsi="Times New Roman" w:cs="Times New Roman"/>
          <w:sz w:val="24"/>
          <w:szCs w:val="24"/>
        </w:rPr>
        <w:t xml:space="preserve">Цель: 1. Закрепление и проверка практических  навыков в построения </w:t>
      </w:r>
      <w:proofErr w:type="gramStart"/>
      <w:r w:rsidRPr="00F41D18">
        <w:rPr>
          <w:rFonts w:ascii="Times New Roman" w:hAnsi="Times New Roman" w:cs="Times New Roman"/>
          <w:sz w:val="24"/>
          <w:szCs w:val="24"/>
        </w:rPr>
        <w:t>сечении</w:t>
      </w:r>
      <w:proofErr w:type="gramEnd"/>
      <w:r w:rsidRPr="00F41D18">
        <w:rPr>
          <w:rFonts w:ascii="Times New Roman" w:hAnsi="Times New Roman" w:cs="Times New Roman"/>
          <w:sz w:val="24"/>
          <w:szCs w:val="24"/>
        </w:rPr>
        <w:t xml:space="preserve">.                   </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Задачи: 1. Повторить виды сечений: </w:t>
      </w:r>
      <w:proofErr w:type="gramStart"/>
      <w:r w:rsidRPr="007A48BD">
        <w:rPr>
          <w:rFonts w:ascii="Times New Roman" w:hAnsi="Times New Roman" w:cs="Times New Roman"/>
          <w:sz w:val="24"/>
          <w:szCs w:val="24"/>
        </w:rPr>
        <w:t>наложенное</w:t>
      </w:r>
      <w:proofErr w:type="gramEnd"/>
      <w:r w:rsidRPr="007A48BD">
        <w:rPr>
          <w:rFonts w:ascii="Times New Roman" w:hAnsi="Times New Roman" w:cs="Times New Roman"/>
          <w:sz w:val="24"/>
          <w:szCs w:val="24"/>
        </w:rPr>
        <w:t xml:space="preserve"> и вынесенное.</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lastRenderedPageBreak/>
        <w:t xml:space="preserve"> 2. Развивать пространственное мышление.</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3. Воспитывать аккуратность при выполнении чертежей; и проявлять  самостоятельность  и уверенность при выполнении графической работы.</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Оборудование: Применение ТСО. Карточка-задание, деталь, альбом ученика, готовальня.</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rPr>
        <w:t>Метод урока: беседа, фронтальный опрос, диалог, проблемный,</w:t>
      </w:r>
      <w:r w:rsidRPr="007A48BD">
        <w:rPr>
          <w:rFonts w:ascii="Times New Roman" w:hAnsi="Times New Roman" w:cs="Times New Roman"/>
          <w:sz w:val="24"/>
          <w:szCs w:val="24"/>
          <w:lang w:val="kk-KZ"/>
        </w:rPr>
        <w:t xml:space="preserve"> </w:t>
      </w:r>
      <w:r w:rsidRPr="007A48BD">
        <w:rPr>
          <w:rFonts w:ascii="Times New Roman" w:hAnsi="Times New Roman" w:cs="Times New Roman"/>
          <w:sz w:val="24"/>
          <w:szCs w:val="24"/>
        </w:rPr>
        <w:t>практический.</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Оборудование: чертежные принадлежности, индивидуальная карточка-задания,применение ТСО.</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 xml:space="preserve">Структура </w:t>
      </w:r>
      <w:r w:rsidRPr="007A48BD">
        <w:rPr>
          <w:rFonts w:ascii="Times New Roman" w:hAnsi="Times New Roman" w:cs="Times New Roman"/>
          <w:sz w:val="24"/>
          <w:szCs w:val="24"/>
        </w:rPr>
        <w:t>урока:</w:t>
      </w:r>
      <w:r w:rsidRPr="007A48BD">
        <w:rPr>
          <w:rFonts w:ascii="Times New Roman" w:hAnsi="Times New Roman" w:cs="Times New Roman"/>
          <w:sz w:val="24"/>
          <w:szCs w:val="24"/>
          <w:lang w:val="kk-KZ"/>
        </w:rPr>
        <w:t xml:space="preserve">            </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rPr>
        <w:t xml:space="preserve"> 1. </w:t>
      </w:r>
      <w:proofErr w:type="spellStart"/>
      <w:proofErr w:type="gramStart"/>
      <w:r w:rsidRPr="007A48BD">
        <w:rPr>
          <w:rFonts w:ascii="Times New Roman" w:hAnsi="Times New Roman" w:cs="Times New Roman"/>
          <w:sz w:val="24"/>
          <w:szCs w:val="24"/>
        </w:rPr>
        <w:t>Орг</w:t>
      </w:r>
      <w:proofErr w:type="spellEnd"/>
      <w:r w:rsidRPr="007A48BD">
        <w:rPr>
          <w:rFonts w:ascii="Times New Roman" w:hAnsi="Times New Roman" w:cs="Times New Roman"/>
          <w:sz w:val="24"/>
          <w:szCs w:val="24"/>
          <w:lang w:val="kk-KZ"/>
        </w:rPr>
        <w:t>анизационный</w:t>
      </w:r>
      <w:proofErr w:type="gramEnd"/>
      <w:r w:rsidRPr="007A48BD">
        <w:rPr>
          <w:rFonts w:ascii="Times New Roman" w:hAnsi="Times New Roman" w:cs="Times New Roman"/>
          <w:sz w:val="24"/>
          <w:szCs w:val="24"/>
          <w:lang w:val="kk-KZ"/>
        </w:rPr>
        <w:t xml:space="preserve"> момент-2 мин.</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2. Проверка теоритических знаний, проверка </w:t>
      </w:r>
      <w:proofErr w:type="gramStart"/>
      <w:r w:rsidRPr="007A48BD">
        <w:rPr>
          <w:rFonts w:ascii="Times New Roman" w:hAnsi="Times New Roman" w:cs="Times New Roman"/>
          <w:sz w:val="24"/>
          <w:szCs w:val="24"/>
        </w:rPr>
        <w:t>домашнего</w:t>
      </w:r>
      <w:proofErr w:type="gramEnd"/>
      <w:r w:rsidRPr="007A48BD">
        <w:rPr>
          <w:rFonts w:ascii="Times New Roman" w:hAnsi="Times New Roman" w:cs="Times New Roman"/>
          <w:sz w:val="24"/>
          <w:szCs w:val="24"/>
        </w:rPr>
        <w:t xml:space="preserve"> задания-5 мин.</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rPr>
        <w:t>3. Сообщение темы урока и цели и задачи -3 мин.</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4.физминутка-2мин.</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lang w:val="kk-KZ"/>
        </w:rPr>
        <w:t>5</w:t>
      </w:r>
      <w:r w:rsidRPr="007A48BD">
        <w:rPr>
          <w:rFonts w:ascii="Times New Roman" w:hAnsi="Times New Roman" w:cs="Times New Roman"/>
          <w:sz w:val="24"/>
          <w:szCs w:val="24"/>
        </w:rPr>
        <w:t xml:space="preserve">. Практическая работа </w:t>
      </w:r>
      <w:r w:rsidRPr="007A48BD">
        <w:rPr>
          <w:rFonts w:ascii="Times New Roman" w:hAnsi="Times New Roman" w:cs="Times New Roman"/>
          <w:sz w:val="24"/>
          <w:szCs w:val="24"/>
          <w:lang w:val="kk-KZ"/>
        </w:rPr>
        <w:t>-</w:t>
      </w:r>
      <w:r w:rsidRPr="007A48BD">
        <w:rPr>
          <w:rFonts w:ascii="Times New Roman" w:hAnsi="Times New Roman" w:cs="Times New Roman"/>
          <w:sz w:val="24"/>
          <w:szCs w:val="24"/>
        </w:rPr>
        <w:t>25м.</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6</w:t>
      </w:r>
      <w:r w:rsidRPr="007A48BD">
        <w:rPr>
          <w:rFonts w:ascii="Times New Roman" w:hAnsi="Times New Roman" w:cs="Times New Roman"/>
          <w:sz w:val="24"/>
          <w:szCs w:val="24"/>
        </w:rPr>
        <w:t xml:space="preserve">. </w:t>
      </w:r>
      <w:r w:rsidRPr="007A48BD">
        <w:rPr>
          <w:rFonts w:ascii="Times New Roman" w:hAnsi="Times New Roman" w:cs="Times New Roman"/>
          <w:sz w:val="24"/>
          <w:szCs w:val="24"/>
          <w:lang w:val="kk-KZ"/>
        </w:rPr>
        <w:t>Подведение и</w:t>
      </w:r>
      <w:r w:rsidRPr="007A48BD">
        <w:rPr>
          <w:rFonts w:ascii="Times New Roman" w:hAnsi="Times New Roman" w:cs="Times New Roman"/>
          <w:sz w:val="24"/>
          <w:szCs w:val="24"/>
        </w:rPr>
        <w:t>тог</w:t>
      </w:r>
      <w:r w:rsidRPr="007A48BD">
        <w:rPr>
          <w:rFonts w:ascii="Times New Roman" w:hAnsi="Times New Roman" w:cs="Times New Roman"/>
          <w:sz w:val="24"/>
          <w:szCs w:val="24"/>
          <w:lang w:val="kk-KZ"/>
        </w:rPr>
        <w:t>ов</w:t>
      </w:r>
      <w:r w:rsidRPr="007A48BD">
        <w:rPr>
          <w:rFonts w:ascii="Times New Roman" w:hAnsi="Times New Roman" w:cs="Times New Roman"/>
          <w:sz w:val="24"/>
          <w:szCs w:val="24"/>
        </w:rPr>
        <w:t xml:space="preserve">: анализ проделанной графической работы.                                            </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7. Рефлексия-5 мин.</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lang w:val="kk-KZ"/>
        </w:rPr>
        <w:t>8</w:t>
      </w:r>
      <w:r w:rsidRPr="007A48BD">
        <w:rPr>
          <w:rFonts w:ascii="Times New Roman" w:hAnsi="Times New Roman" w:cs="Times New Roman"/>
          <w:sz w:val="24"/>
          <w:szCs w:val="24"/>
        </w:rPr>
        <w:t>. Д/задание: Повторить тему. В тетрадь выполнить упражнение</w:t>
      </w:r>
      <w:proofErr w:type="gramStart"/>
      <w:r w:rsidRPr="007A48BD">
        <w:rPr>
          <w:rFonts w:ascii="Times New Roman" w:hAnsi="Times New Roman" w:cs="Times New Roman"/>
          <w:sz w:val="24"/>
          <w:szCs w:val="24"/>
        </w:rPr>
        <w:t xml:space="preserve"> </w:t>
      </w:r>
      <w:r w:rsidR="00F41D18" w:rsidRPr="007A48BD">
        <w:rPr>
          <w:rFonts w:ascii="Times New Roman" w:hAnsi="Times New Roman" w:cs="Times New Roman"/>
          <w:sz w:val="24"/>
          <w:szCs w:val="24"/>
        </w:rPr>
        <w:t>,</w:t>
      </w:r>
      <w:proofErr w:type="gramEnd"/>
      <w:r w:rsidRPr="007A48BD">
        <w:rPr>
          <w:rFonts w:ascii="Times New Roman" w:hAnsi="Times New Roman" w:cs="Times New Roman"/>
          <w:sz w:val="24"/>
          <w:szCs w:val="24"/>
        </w:rPr>
        <w:t>найдите наглядное изображения деталей по виду и сечению-2 мин.</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 xml:space="preserve">Ход урока: </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lang w:val="kk-KZ"/>
        </w:rPr>
        <w:t>Объявление темы.</w:t>
      </w:r>
      <w:r w:rsidRPr="007A48BD">
        <w:rPr>
          <w:rFonts w:ascii="Times New Roman" w:hAnsi="Times New Roman" w:cs="Times New Roman"/>
          <w:sz w:val="24"/>
          <w:szCs w:val="24"/>
        </w:rPr>
        <w:t xml:space="preserve">Ребята, </w:t>
      </w:r>
      <w:r w:rsidRPr="007A48BD">
        <w:rPr>
          <w:rFonts w:ascii="Times New Roman" w:hAnsi="Times New Roman" w:cs="Times New Roman"/>
          <w:sz w:val="24"/>
          <w:szCs w:val="24"/>
          <w:lang w:val="kk-KZ"/>
        </w:rPr>
        <w:t>н</w:t>
      </w:r>
      <w:r w:rsidRPr="007A48BD">
        <w:rPr>
          <w:rFonts w:ascii="Times New Roman" w:hAnsi="Times New Roman" w:cs="Times New Roman"/>
          <w:sz w:val="24"/>
          <w:szCs w:val="24"/>
        </w:rPr>
        <w:t>а прошлом уроке изучая тему</w:t>
      </w:r>
      <w:r w:rsidRPr="007A48BD">
        <w:rPr>
          <w:rFonts w:ascii="Times New Roman" w:hAnsi="Times New Roman" w:cs="Times New Roman"/>
          <w:sz w:val="24"/>
          <w:szCs w:val="24"/>
          <w:lang w:val="kk-KZ"/>
        </w:rPr>
        <w:t xml:space="preserve"> «</w:t>
      </w:r>
      <w:r w:rsidRPr="007A48BD">
        <w:rPr>
          <w:rFonts w:ascii="Times New Roman" w:hAnsi="Times New Roman" w:cs="Times New Roman"/>
          <w:sz w:val="24"/>
          <w:szCs w:val="24"/>
        </w:rPr>
        <w:t xml:space="preserve"> Сечение</w:t>
      </w:r>
      <w:r w:rsidRPr="007A48BD">
        <w:rPr>
          <w:rFonts w:ascii="Times New Roman" w:hAnsi="Times New Roman" w:cs="Times New Roman"/>
          <w:sz w:val="24"/>
          <w:szCs w:val="24"/>
          <w:lang w:val="kk-KZ"/>
        </w:rPr>
        <w:t>»</w:t>
      </w:r>
      <w:r w:rsidRPr="007A48BD">
        <w:rPr>
          <w:rFonts w:ascii="Times New Roman" w:hAnsi="Times New Roman" w:cs="Times New Roman"/>
          <w:sz w:val="24"/>
          <w:szCs w:val="24"/>
        </w:rPr>
        <w:t>, мы убедились, что иногда чертеж не достаточно наглядно передает форму детали. В этом случае на помощь к нам приходит условность называемая  &lt;&lt;СЕЧЕНИЕМ&gt;&gt;, которую мы теоритически разобрали на уроке.</w:t>
      </w:r>
    </w:p>
    <w:p w:rsidR="00231FE5" w:rsidRPr="007A48BD" w:rsidRDefault="00231FE5" w:rsidP="00231FE5">
      <w:pPr>
        <w:rPr>
          <w:rFonts w:ascii="Times New Roman" w:hAnsi="Times New Roman" w:cs="Times New Roman"/>
          <w:sz w:val="24"/>
          <w:szCs w:val="24"/>
          <w:lang w:val="kk-KZ"/>
        </w:rPr>
      </w:pPr>
      <w:r w:rsidRPr="007A48BD">
        <w:rPr>
          <w:rFonts w:ascii="Times New Roman" w:hAnsi="Times New Roman" w:cs="Times New Roman"/>
          <w:sz w:val="24"/>
          <w:szCs w:val="24"/>
        </w:rPr>
        <w:t>Сегодня мы должны закрепить свой теоритические знания в практике выполняя графическую работу</w:t>
      </w:r>
      <w:proofErr w:type="gramStart"/>
      <w:r w:rsidRPr="007A48BD">
        <w:rPr>
          <w:rFonts w:ascii="Times New Roman" w:hAnsi="Times New Roman" w:cs="Times New Roman"/>
          <w:sz w:val="24"/>
          <w:szCs w:val="24"/>
          <w:lang w:val="kk-KZ"/>
        </w:rPr>
        <w:t>.</w:t>
      </w:r>
      <w:r w:rsidRPr="007A48BD">
        <w:rPr>
          <w:rFonts w:ascii="Times New Roman" w:hAnsi="Times New Roman" w:cs="Times New Roman"/>
          <w:sz w:val="24"/>
          <w:szCs w:val="24"/>
        </w:rPr>
        <w:t>(</w:t>
      </w:r>
      <w:proofErr w:type="gramEnd"/>
      <w:r w:rsidRPr="007A48BD">
        <w:rPr>
          <w:rFonts w:ascii="Times New Roman" w:hAnsi="Times New Roman" w:cs="Times New Roman"/>
          <w:sz w:val="24"/>
          <w:szCs w:val="24"/>
        </w:rPr>
        <w:t xml:space="preserve">Уплотненный опрос учащихся: </w:t>
      </w:r>
      <w:proofErr w:type="gramStart"/>
      <w:r w:rsidRPr="007A48BD">
        <w:rPr>
          <w:rFonts w:ascii="Times New Roman" w:hAnsi="Times New Roman" w:cs="Times New Roman"/>
          <w:sz w:val="24"/>
          <w:szCs w:val="24"/>
        </w:rPr>
        <w:t>Презентация)</w:t>
      </w:r>
      <w:proofErr w:type="gramEnd"/>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Вопрос классу.  Проверка теоритических и практических знаний учащихся.</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1. Что называется сечением?</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-Сечением называется изображение фигуры полученной в результате </w:t>
      </w:r>
      <w:proofErr w:type="gramStart"/>
      <w:r w:rsidRPr="007A48BD">
        <w:rPr>
          <w:rFonts w:ascii="Times New Roman" w:hAnsi="Times New Roman" w:cs="Times New Roman"/>
          <w:sz w:val="24"/>
          <w:szCs w:val="24"/>
        </w:rPr>
        <w:t>мысленного</w:t>
      </w:r>
      <w:proofErr w:type="gramEnd"/>
      <w:r w:rsidRPr="007A48BD">
        <w:rPr>
          <w:rFonts w:ascii="Times New Roman" w:hAnsi="Times New Roman" w:cs="Times New Roman"/>
          <w:sz w:val="24"/>
          <w:szCs w:val="24"/>
        </w:rPr>
        <w:t xml:space="preserve"> рассечение детали плоскостью.</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2.Для чего используем сечение?</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w:t>
      </w:r>
      <w:proofErr w:type="gramStart"/>
      <w:r w:rsidRPr="007A48BD">
        <w:rPr>
          <w:rFonts w:ascii="Times New Roman" w:hAnsi="Times New Roman" w:cs="Times New Roman"/>
          <w:sz w:val="24"/>
          <w:szCs w:val="24"/>
        </w:rPr>
        <w:t>Для</w:t>
      </w:r>
      <w:proofErr w:type="gramEnd"/>
      <w:r w:rsidRPr="007A48BD">
        <w:rPr>
          <w:rFonts w:ascii="Times New Roman" w:hAnsi="Times New Roman" w:cs="Times New Roman"/>
          <w:sz w:val="24"/>
          <w:szCs w:val="24"/>
        </w:rPr>
        <w:t xml:space="preserve"> </w:t>
      </w:r>
      <w:proofErr w:type="gramStart"/>
      <w:r w:rsidRPr="007A48BD">
        <w:rPr>
          <w:rFonts w:ascii="Times New Roman" w:hAnsi="Times New Roman" w:cs="Times New Roman"/>
          <w:sz w:val="24"/>
          <w:szCs w:val="24"/>
        </w:rPr>
        <w:t>выявление</w:t>
      </w:r>
      <w:proofErr w:type="gramEnd"/>
      <w:r w:rsidRPr="007A48BD">
        <w:rPr>
          <w:rFonts w:ascii="Times New Roman" w:hAnsi="Times New Roman" w:cs="Times New Roman"/>
          <w:sz w:val="24"/>
          <w:szCs w:val="24"/>
        </w:rPr>
        <w:t xml:space="preserve"> поперечной формы предмета.</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3.Назовите виды сечений и охарактеризуйте каждый из них?</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-Сечение делится на два типа: наложенное и вынесенное.</w:t>
      </w:r>
    </w:p>
    <w:p w:rsidR="00231FE5" w:rsidRPr="007A48BD" w:rsidRDefault="00231FE5" w:rsidP="00231FE5">
      <w:pPr>
        <w:rPr>
          <w:rFonts w:ascii="Times New Roman" w:hAnsi="Times New Roman" w:cs="Times New Roman"/>
          <w:sz w:val="24"/>
          <w:szCs w:val="24"/>
        </w:rPr>
      </w:pPr>
      <w:proofErr w:type="gramStart"/>
      <w:r w:rsidRPr="007A48BD">
        <w:rPr>
          <w:rFonts w:ascii="Times New Roman" w:hAnsi="Times New Roman" w:cs="Times New Roman"/>
          <w:sz w:val="24"/>
          <w:szCs w:val="24"/>
        </w:rPr>
        <w:lastRenderedPageBreak/>
        <w:t>(Наложенное располагается на самом виде, а вынесенное на свободным месте в поле чертеж, но в проекционной связи с главным изображением).</w:t>
      </w:r>
      <w:proofErr w:type="gramEnd"/>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4.Какой из видов сечений удобный?</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-Вынесенный </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5.Как обозначают сечение?</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-штрихо</w:t>
      </w:r>
      <w:proofErr w:type="gramStart"/>
      <w:r w:rsidRPr="007A48BD">
        <w:rPr>
          <w:rFonts w:ascii="Times New Roman" w:hAnsi="Times New Roman" w:cs="Times New Roman"/>
          <w:sz w:val="24"/>
          <w:szCs w:val="24"/>
        </w:rPr>
        <w:t>м(</w:t>
      </w:r>
      <w:proofErr w:type="gramEnd"/>
      <w:r w:rsidRPr="007A48BD">
        <w:rPr>
          <w:rFonts w:ascii="Times New Roman" w:hAnsi="Times New Roman" w:cs="Times New Roman"/>
          <w:sz w:val="24"/>
          <w:szCs w:val="24"/>
        </w:rPr>
        <w:t>тонкой линией).</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6.Каков алгоритм построение </w:t>
      </w:r>
      <w:proofErr w:type="gramStart"/>
      <w:r w:rsidRPr="007A48BD">
        <w:rPr>
          <w:rFonts w:ascii="Times New Roman" w:hAnsi="Times New Roman" w:cs="Times New Roman"/>
          <w:sz w:val="24"/>
          <w:szCs w:val="24"/>
        </w:rPr>
        <w:t>сечении</w:t>
      </w:r>
      <w:proofErr w:type="gramEnd"/>
      <w:r w:rsidRPr="007A48BD">
        <w:rPr>
          <w:rFonts w:ascii="Times New Roman" w:hAnsi="Times New Roman" w:cs="Times New Roman"/>
          <w:sz w:val="24"/>
          <w:szCs w:val="24"/>
        </w:rPr>
        <w:t>?</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-Анализируем форму детали, затем выбираем целесообразное место для секущей плоскости и строем сечение.</w:t>
      </w:r>
    </w:p>
    <w:p w:rsidR="00231FE5" w:rsidRPr="007A48BD" w:rsidRDefault="00231FE5" w:rsidP="00231FE5">
      <w:pPr>
        <w:rPr>
          <w:rFonts w:ascii="Times New Roman" w:hAnsi="Times New Roman" w:cs="Times New Roman"/>
          <w:sz w:val="24"/>
          <w:szCs w:val="24"/>
        </w:rPr>
      </w:pPr>
      <w:proofErr w:type="gramStart"/>
      <w:r w:rsidRPr="007A48BD">
        <w:rPr>
          <w:rFonts w:ascii="Times New Roman" w:hAnsi="Times New Roman" w:cs="Times New Roman"/>
          <w:sz w:val="24"/>
          <w:szCs w:val="24"/>
        </w:rPr>
        <w:t>Учитель: (после проведения опроса, учащиеся выполняют графическую работу уже оформленных дома, по индивидуальным заданиям.</w:t>
      </w:r>
      <w:proofErr w:type="gramEnd"/>
      <w:r w:rsidRPr="007A48BD">
        <w:rPr>
          <w:rFonts w:ascii="Times New Roman" w:hAnsi="Times New Roman" w:cs="Times New Roman"/>
          <w:sz w:val="24"/>
          <w:szCs w:val="24"/>
        </w:rPr>
        <w:t xml:space="preserve"> </w:t>
      </w:r>
      <w:proofErr w:type="gramStart"/>
      <w:r w:rsidRPr="007A48BD">
        <w:rPr>
          <w:rFonts w:ascii="Times New Roman" w:hAnsi="Times New Roman" w:cs="Times New Roman"/>
          <w:sz w:val="24"/>
          <w:szCs w:val="24"/>
        </w:rPr>
        <w:t>Графическая работа рассчитано на 25 минут).</w:t>
      </w:r>
      <w:proofErr w:type="gramEnd"/>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Практическая работа. Задача в графической работе: </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1)Изобразить главный вид детали. </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 xml:space="preserve">2)Определить и выполнить </w:t>
      </w:r>
      <w:proofErr w:type="gramStart"/>
      <w:r w:rsidRPr="007A48BD">
        <w:rPr>
          <w:rFonts w:ascii="Times New Roman" w:hAnsi="Times New Roman" w:cs="Times New Roman"/>
          <w:sz w:val="24"/>
          <w:szCs w:val="24"/>
        </w:rPr>
        <w:t>целесообразное</w:t>
      </w:r>
      <w:proofErr w:type="gramEnd"/>
      <w:r w:rsidRPr="007A48BD">
        <w:rPr>
          <w:rFonts w:ascii="Times New Roman" w:hAnsi="Times New Roman" w:cs="Times New Roman"/>
          <w:sz w:val="24"/>
          <w:szCs w:val="24"/>
        </w:rPr>
        <w:t xml:space="preserve"> сечения.</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3. Нанести размеры.</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4. Заполнение основной надписи.</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Итог: Анализ графической работы; выставление оценок.</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Рефлексия. Каждый оценивает себя: что ему удалось лучше всего, какие трудности он испытывал, на что нужно обратить внимание, к кому обратиться за консультацией.</w:t>
      </w:r>
    </w:p>
    <w:p w:rsidR="00231FE5" w:rsidRPr="007A48BD" w:rsidRDefault="00231FE5" w:rsidP="00231FE5">
      <w:pPr>
        <w:rPr>
          <w:rFonts w:ascii="Times New Roman" w:hAnsi="Times New Roman" w:cs="Times New Roman"/>
          <w:sz w:val="24"/>
          <w:szCs w:val="24"/>
        </w:rPr>
      </w:pPr>
      <w:r w:rsidRPr="007A48BD">
        <w:rPr>
          <w:rFonts w:ascii="Times New Roman" w:hAnsi="Times New Roman" w:cs="Times New Roman"/>
          <w:sz w:val="24"/>
          <w:szCs w:val="24"/>
        </w:rPr>
        <w:t>Д/задание: В тетрадь выполнить упражнение</w:t>
      </w:r>
      <w:proofErr w:type="gramStart"/>
      <w:r w:rsidRPr="007A48BD">
        <w:rPr>
          <w:rFonts w:ascii="Times New Roman" w:hAnsi="Times New Roman" w:cs="Times New Roman"/>
          <w:sz w:val="24"/>
          <w:szCs w:val="24"/>
        </w:rPr>
        <w:t xml:space="preserve"> &lt;&lt;Н</w:t>
      </w:r>
      <w:proofErr w:type="gramEnd"/>
      <w:r w:rsidRPr="007A48BD">
        <w:rPr>
          <w:rFonts w:ascii="Times New Roman" w:hAnsi="Times New Roman" w:cs="Times New Roman"/>
          <w:sz w:val="24"/>
          <w:szCs w:val="24"/>
        </w:rPr>
        <w:t>айдите наглядные изображения деталей по виду и сечению&gt;&gt;.</w:t>
      </w:r>
    </w:p>
    <w:p w:rsidR="00462B1B" w:rsidRDefault="00462B1B" w:rsidP="00B83E0B">
      <w:pPr>
        <w:pStyle w:val="a3"/>
        <w:rPr>
          <w:b/>
          <w:bCs/>
          <w:color w:val="000000"/>
        </w:rPr>
      </w:pPr>
    </w:p>
    <w:p w:rsidR="00462B1B" w:rsidRDefault="00462B1B" w:rsidP="00B83E0B">
      <w:pPr>
        <w:pStyle w:val="a3"/>
        <w:rPr>
          <w:b/>
          <w:bCs/>
          <w:color w:val="000000"/>
        </w:rPr>
      </w:pPr>
    </w:p>
    <w:p w:rsidR="00462B1B" w:rsidRDefault="00462B1B" w:rsidP="00B83E0B">
      <w:pPr>
        <w:pStyle w:val="a3"/>
        <w:rPr>
          <w:b/>
          <w:bCs/>
          <w:color w:val="000000"/>
        </w:rPr>
      </w:pPr>
    </w:p>
    <w:p w:rsidR="00462B1B" w:rsidRDefault="00462B1B" w:rsidP="00B83E0B">
      <w:pPr>
        <w:pStyle w:val="a3"/>
        <w:rPr>
          <w:b/>
          <w:bCs/>
          <w:color w:val="000000"/>
        </w:rPr>
      </w:pPr>
    </w:p>
    <w:p w:rsidR="00462B1B" w:rsidRDefault="00462B1B" w:rsidP="00B83E0B">
      <w:pPr>
        <w:pStyle w:val="a3"/>
        <w:rPr>
          <w:b/>
          <w:bCs/>
          <w:color w:val="000000"/>
        </w:rPr>
      </w:pPr>
    </w:p>
    <w:p w:rsidR="00462B1B" w:rsidRDefault="00462B1B" w:rsidP="00B83E0B">
      <w:pPr>
        <w:pStyle w:val="a3"/>
        <w:rPr>
          <w:b/>
          <w:bCs/>
          <w:color w:val="000000"/>
        </w:rPr>
      </w:pPr>
    </w:p>
    <w:p w:rsidR="00462B1B" w:rsidRDefault="00462B1B" w:rsidP="00B83E0B">
      <w:pPr>
        <w:pStyle w:val="a3"/>
        <w:rPr>
          <w:b/>
          <w:bCs/>
          <w:color w:val="000000"/>
        </w:rPr>
      </w:pPr>
    </w:p>
    <w:p w:rsidR="00462B1B" w:rsidRDefault="00462B1B" w:rsidP="00B83E0B">
      <w:pPr>
        <w:pStyle w:val="a3"/>
        <w:rPr>
          <w:b/>
          <w:bCs/>
          <w:color w:val="000000"/>
        </w:rPr>
      </w:pPr>
    </w:p>
    <w:p w:rsidR="00A86B43" w:rsidRDefault="00B83E0B" w:rsidP="00B83E0B">
      <w:pPr>
        <w:pStyle w:val="a3"/>
        <w:rPr>
          <w:b/>
          <w:bCs/>
          <w:color w:val="000000"/>
        </w:rPr>
      </w:pPr>
      <w:bookmarkStart w:id="0" w:name="_GoBack"/>
      <w:bookmarkEnd w:id="0"/>
      <w:r>
        <w:rPr>
          <w:b/>
          <w:bCs/>
          <w:color w:val="000000"/>
        </w:rPr>
        <w:lastRenderedPageBreak/>
        <w:t xml:space="preserve"> 8 класс    -    27.04              </w:t>
      </w:r>
      <w:r w:rsidR="00A86B43">
        <w:rPr>
          <w:b/>
          <w:bCs/>
          <w:color w:val="000000"/>
        </w:rPr>
        <w:t xml:space="preserve">План - конспект урока по черчению </w:t>
      </w:r>
    </w:p>
    <w:p w:rsidR="00A86B43" w:rsidRDefault="00A86B43" w:rsidP="00A86B43">
      <w:pPr>
        <w:shd w:val="clear" w:color="auto" w:fill="FFFFFF"/>
        <w:spacing w:before="302"/>
        <w:rPr>
          <w:bCs/>
          <w:color w:val="000000"/>
          <w:spacing w:val="-10"/>
        </w:rPr>
      </w:pPr>
      <w:r>
        <w:rPr>
          <w:b/>
          <w:bCs/>
          <w:color w:val="000000"/>
          <w:spacing w:val="-10"/>
        </w:rPr>
        <w:t>Тема урока</w:t>
      </w:r>
      <w:r>
        <w:rPr>
          <w:bCs/>
          <w:color w:val="000000"/>
          <w:spacing w:val="-10"/>
        </w:rPr>
        <w:t xml:space="preserve">:  </w:t>
      </w:r>
      <w:r>
        <w:rPr>
          <w:bCs/>
          <w:color w:val="000000"/>
        </w:rPr>
        <w:t xml:space="preserve">Аксонометрические проекции предметов, </w:t>
      </w:r>
      <w:r>
        <w:rPr>
          <w:bCs/>
          <w:color w:val="000000"/>
          <w:spacing w:val="22"/>
        </w:rPr>
        <w:t>имеющих круглые поверхности.</w:t>
      </w:r>
      <w:r>
        <w:rPr>
          <w:bCs/>
          <w:color w:val="000000"/>
          <w:spacing w:val="-10"/>
        </w:rPr>
        <w:t xml:space="preserve"> </w:t>
      </w:r>
    </w:p>
    <w:p w:rsidR="00A86B43" w:rsidRDefault="00A86B43" w:rsidP="00A86B43">
      <w:r>
        <w:rPr>
          <w:b/>
        </w:rPr>
        <w:t>Цель урока</w:t>
      </w:r>
      <w:r>
        <w:t>: Научить школьников выполнять  построения овалов. Развивать пространственное мышление. Воспитывать аккуратность при выполнении чертежей.</w:t>
      </w:r>
    </w:p>
    <w:p w:rsidR="00A86B43" w:rsidRDefault="00A86B43" w:rsidP="00A86B43">
      <w:r>
        <w:rPr>
          <w:b/>
        </w:rPr>
        <w:t>Методы</w:t>
      </w:r>
      <w:r>
        <w:t>: Беседа, объяснение, демонстрация.</w:t>
      </w:r>
    </w:p>
    <w:p w:rsidR="00A86B43" w:rsidRDefault="00A86B43" w:rsidP="00A86B43">
      <w:r>
        <w:rPr>
          <w:b/>
        </w:rPr>
        <w:t>Оборудование</w:t>
      </w:r>
      <w:r>
        <w:t>: Учебник, плакат, чертежные инструменты.</w:t>
      </w:r>
    </w:p>
    <w:p w:rsidR="00A86B43" w:rsidRPr="00B83E0B" w:rsidRDefault="00A86B43" w:rsidP="00A86B43">
      <w:pPr>
        <w:rPr>
          <w:sz w:val="20"/>
        </w:rPr>
      </w:pPr>
      <w:r>
        <w:rPr>
          <w:b/>
        </w:rPr>
        <w:t>Тип урока</w:t>
      </w:r>
      <w:r>
        <w:t>: Сообщения новых знаний.</w:t>
      </w:r>
    </w:p>
    <w:p w:rsidR="00A86B43" w:rsidRDefault="00A86B43" w:rsidP="00A86B43">
      <w:pPr>
        <w:jc w:val="center"/>
      </w:pPr>
      <w:r>
        <w:rPr>
          <w:b/>
        </w:rPr>
        <w:t>Структура урока</w:t>
      </w:r>
    </w:p>
    <w:p w:rsidR="00A86B43" w:rsidRDefault="00A86B43" w:rsidP="00A86B43">
      <w:pPr>
        <w:widowControl w:val="0"/>
        <w:numPr>
          <w:ilvl w:val="0"/>
          <w:numId w:val="13"/>
        </w:numPr>
        <w:autoSpaceDE w:val="0"/>
        <w:autoSpaceDN w:val="0"/>
        <w:adjustRightInd w:val="0"/>
        <w:spacing w:after="0" w:line="240" w:lineRule="auto"/>
      </w:pPr>
      <w:r>
        <w:t>Орг. момент – 2-3 мин.</w:t>
      </w:r>
    </w:p>
    <w:p w:rsidR="00A86B43" w:rsidRDefault="00A86B43" w:rsidP="00A86B43">
      <w:pPr>
        <w:widowControl w:val="0"/>
        <w:numPr>
          <w:ilvl w:val="0"/>
          <w:numId w:val="13"/>
        </w:numPr>
        <w:autoSpaceDE w:val="0"/>
        <w:autoSpaceDN w:val="0"/>
        <w:adjustRightInd w:val="0"/>
        <w:spacing w:after="0" w:line="240" w:lineRule="auto"/>
      </w:pPr>
      <w:r>
        <w:t>Проверка Д/</w:t>
      </w:r>
      <w:proofErr w:type="gramStart"/>
      <w:r>
        <w:t>З</w:t>
      </w:r>
      <w:proofErr w:type="gramEnd"/>
      <w:r>
        <w:t xml:space="preserve"> – 5 мин.</w:t>
      </w:r>
    </w:p>
    <w:p w:rsidR="00A86B43" w:rsidRDefault="00A86B43" w:rsidP="00A86B43">
      <w:pPr>
        <w:widowControl w:val="0"/>
        <w:numPr>
          <w:ilvl w:val="0"/>
          <w:numId w:val="13"/>
        </w:numPr>
        <w:autoSpaceDE w:val="0"/>
        <w:autoSpaceDN w:val="0"/>
        <w:adjustRightInd w:val="0"/>
        <w:spacing w:after="0" w:line="240" w:lineRule="auto"/>
      </w:pPr>
      <w:r>
        <w:t>Новый материал – 30 мин.</w:t>
      </w:r>
    </w:p>
    <w:p w:rsidR="00A86B43" w:rsidRDefault="00A86B43" w:rsidP="00A86B43">
      <w:pPr>
        <w:widowControl w:val="0"/>
        <w:numPr>
          <w:ilvl w:val="0"/>
          <w:numId w:val="13"/>
        </w:numPr>
        <w:autoSpaceDE w:val="0"/>
        <w:autoSpaceDN w:val="0"/>
        <w:adjustRightInd w:val="0"/>
        <w:spacing w:after="0" w:line="240" w:lineRule="auto"/>
      </w:pPr>
      <w:r>
        <w:t>Заключительная часть – 3 мин.</w:t>
      </w:r>
    </w:p>
    <w:p w:rsidR="00A86B43" w:rsidRDefault="00A86B43" w:rsidP="00A86B43">
      <w:pPr>
        <w:shd w:val="clear" w:color="auto" w:fill="FFFFFF"/>
        <w:ind w:right="175"/>
        <w:jc w:val="center"/>
        <w:rPr>
          <w:b/>
        </w:rPr>
      </w:pPr>
      <w:r>
        <w:rPr>
          <w:b/>
        </w:rPr>
        <w:t>Ход урока</w:t>
      </w:r>
    </w:p>
    <w:p w:rsidR="00A86B43" w:rsidRDefault="00A86B43" w:rsidP="00A86B43">
      <w:pPr>
        <w:shd w:val="clear" w:color="auto" w:fill="FFFFFF"/>
        <w:ind w:left="180" w:hanging="120"/>
      </w:pPr>
      <w:r>
        <w:rPr>
          <w:b/>
        </w:rPr>
        <w:t>Орг.  момент</w:t>
      </w:r>
      <w:r>
        <w:t xml:space="preserve">.     Приветствие. Знакомство учащихся с темой и  планом проведения урока, мотивация предстоящей деятельности, </w:t>
      </w:r>
      <w:proofErr w:type="gramStart"/>
      <w:r>
        <w:t xml:space="preserve">( </w:t>
      </w:r>
      <w:proofErr w:type="gramEnd"/>
      <w:r>
        <w:t>желательно чтобы цели своей деятельности на уроке поставили сами дети, человека два – три достаточно) Запись темы в рабочую тетрадь</w:t>
      </w:r>
    </w:p>
    <w:p w:rsidR="00A86B43" w:rsidRPr="00B83E0B" w:rsidRDefault="00A86B43" w:rsidP="00B83E0B">
      <w:r>
        <w:rPr>
          <w:b/>
        </w:rPr>
        <w:t>Проверка Д/</w:t>
      </w:r>
      <w:proofErr w:type="gramStart"/>
      <w:r>
        <w:rPr>
          <w:b/>
        </w:rPr>
        <w:t>З</w:t>
      </w:r>
      <w:proofErr w:type="gramEnd"/>
      <w:r w:rsidR="00B83E0B">
        <w:t xml:space="preserve"> – Разбор  общих ошибок </w:t>
      </w:r>
      <w:r>
        <w:t>.Провести краткий обзор – опрос учебного материала пройденного на прошлом уроке</w:t>
      </w:r>
      <w:r>
        <w:rPr>
          <w:b/>
          <w:bCs/>
          <w:color w:val="000000"/>
        </w:rPr>
        <w:t xml:space="preserve"> </w:t>
      </w:r>
    </w:p>
    <w:p w:rsidR="00A86B43" w:rsidRDefault="00A86B43" w:rsidP="00B83E0B">
      <w:pPr>
        <w:shd w:val="clear" w:color="auto" w:fill="FFFFFF"/>
        <w:tabs>
          <w:tab w:val="left" w:pos="888"/>
        </w:tabs>
        <w:spacing w:before="269" w:line="254" w:lineRule="exact"/>
        <w:rPr>
          <w:b/>
          <w:bCs/>
          <w:color w:val="000000"/>
        </w:rPr>
      </w:pPr>
      <w:r>
        <w:rPr>
          <w:b/>
          <w:bCs/>
          <w:color w:val="000000"/>
        </w:rPr>
        <w:t>Новый материал</w:t>
      </w:r>
    </w:p>
    <w:p w:rsidR="00A86B43" w:rsidRPr="00B83E0B" w:rsidRDefault="00A86B43" w:rsidP="00A86B43">
      <w:pPr>
        <w:shd w:val="clear" w:color="auto" w:fill="FFFFFF"/>
      </w:pPr>
      <w:r>
        <w:rPr>
          <w:b/>
          <w:bCs/>
          <w:color w:val="000000"/>
        </w:rPr>
        <w:t xml:space="preserve">Фронтальные </w:t>
      </w:r>
      <w:proofErr w:type="spellStart"/>
      <w:r>
        <w:rPr>
          <w:b/>
          <w:bCs/>
          <w:color w:val="000000"/>
        </w:rPr>
        <w:t>диметрические</w:t>
      </w:r>
      <w:proofErr w:type="spellEnd"/>
      <w:r>
        <w:rPr>
          <w:b/>
          <w:bCs/>
          <w:color w:val="000000"/>
        </w:rPr>
        <w:t xml:space="preserve"> проекции окружностей.</w:t>
      </w:r>
    </w:p>
    <w:p w:rsidR="00A86B43" w:rsidRDefault="00A86B43" w:rsidP="00A86B43">
      <w:pPr>
        <w:shd w:val="clear" w:color="auto" w:fill="FFFFFF"/>
        <w:rPr>
          <w:color w:val="000000"/>
        </w:rPr>
      </w:pPr>
      <w:r>
        <w:rPr>
          <w:b/>
          <w:bCs/>
          <w:color w:val="000000"/>
        </w:rPr>
        <w:t xml:space="preserve"> </w:t>
      </w:r>
      <w:r>
        <w:rPr>
          <w:color w:val="000000"/>
        </w:rPr>
        <w:t xml:space="preserve">Если на аксонометрическом изображении хотят некоторые элементы,  например окружности (рис. 64), сохранить </w:t>
      </w:r>
      <w:proofErr w:type="gramStart"/>
      <w:r>
        <w:rPr>
          <w:color w:val="000000"/>
        </w:rPr>
        <w:t>неискаженными</w:t>
      </w:r>
      <w:proofErr w:type="gramEnd"/>
      <w:r>
        <w:rPr>
          <w:color w:val="000000"/>
        </w:rPr>
        <w:t xml:space="preserve">, то применяют фронтальную </w:t>
      </w:r>
      <w:proofErr w:type="spellStart"/>
      <w:r>
        <w:rPr>
          <w:color w:val="000000"/>
        </w:rPr>
        <w:t>диметрическую</w:t>
      </w:r>
      <w:proofErr w:type="spellEnd"/>
      <w:r>
        <w:rPr>
          <w:color w:val="000000"/>
        </w:rPr>
        <w:t xml:space="preserve"> проекцию. Построение фронтальной </w:t>
      </w:r>
      <w:proofErr w:type="spellStart"/>
      <w:r>
        <w:rPr>
          <w:color w:val="000000"/>
        </w:rPr>
        <w:t>диметрические</w:t>
      </w:r>
      <w:proofErr w:type="spellEnd"/>
      <w:r>
        <w:rPr>
          <w:color w:val="000000"/>
        </w:rPr>
        <w:t xml:space="preserve"> проекции детали с цилиндрическим отверстием, два ви</w:t>
      </w:r>
      <w:r w:rsidR="00B83E0B">
        <w:rPr>
          <w:color w:val="000000"/>
        </w:rPr>
        <w:t>да</w:t>
      </w:r>
      <w:proofErr w:type="gramStart"/>
      <w:r w:rsidR="00B83E0B">
        <w:rPr>
          <w:color w:val="000000"/>
        </w:rPr>
        <w:t xml:space="preserve"> </w:t>
      </w:r>
      <w:r>
        <w:rPr>
          <w:color w:val="000000"/>
        </w:rPr>
        <w:t>,</w:t>
      </w:r>
      <w:proofErr w:type="gramEnd"/>
      <w:r>
        <w:rPr>
          <w:color w:val="000000"/>
        </w:rPr>
        <w:t xml:space="preserve"> выполняют так:</w:t>
      </w:r>
    </w:p>
    <w:p w:rsidR="00A86B43" w:rsidRDefault="00A86B43" w:rsidP="00A86B43">
      <w:pPr>
        <w:shd w:val="clear" w:color="auto" w:fill="FFFFFF"/>
      </w:pPr>
      <w:r>
        <w:rPr>
          <w:noProof/>
          <w:lang w:eastAsia="ru-RU"/>
        </w:rPr>
        <w:drawing>
          <wp:inline distT="0" distB="0" distL="0" distR="0">
            <wp:extent cx="2543175" cy="504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lum bright="-12000" contrast="42000"/>
                      <a:extLst>
                        <a:ext uri="{28A0092B-C50C-407E-A947-70E740481C1C}">
                          <a14:useLocalDpi xmlns:a14="http://schemas.microsoft.com/office/drawing/2010/main" val="0"/>
                        </a:ext>
                      </a:extLst>
                    </a:blip>
                    <a:srcRect/>
                    <a:stretch>
                      <a:fillRect/>
                    </a:stretch>
                  </pic:blipFill>
                  <pic:spPr bwMode="auto">
                    <a:xfrm>
                      <a:off x="0" y="0"/>
                      <a:ext cx="2543175" cy="504825"/>
                    </a:xfrm>
                    <a:prstGeom prst="rect">
                      <a:avLst/>
                    </a:prstGeom>
                    <a:noFill/>
                    <a:ln>
                      <a:noFill/>
                    </a:ln>
                  </pic:spPr>
                </pic:pic>
              </a:graphicData>
            </a:graphic>
          </wp:inline>
        </w:drawing>
      </w:r>
    </w:p>
    <w:p w:rsidR="00A86B43" w:rsidRDefault="00A86B43" w:rsidP="00A86B43">
      <w:pPr>
        <w:shd w:val="clear" w:color="auto" w:fill="FFFFFF"/>
      </w:pPr>
      <w:r>
        <w:rPr>
          <w:color w:val="000000"/>
        </w:rPr>
        <w:t xml:space="preserve">1. Пользуясь осями </w:t>
      </w:r>
      <w:r>
        <w:rPr>
          <w:i/>
          <w:iCs/>
          <w:color w:val="000000"/>
        </w:rPr>
        <w:t xml:space="preserve">х, у, </w:t>
      </w:r>
      <w:r>
        <w:rPr>
          <w:i/>
          <w:iCs/>
          <w:color w:val="000000"/>
          <w:lang w:val="en-US"/>
        </w:rPr>
        <w:t>z</w:t>
      </w:r>
      <w:r>
        <w:rPr>
          <w:i/>
          <w:iCs/>
          <w:color w:val="000000"/>
        </w:rPr>
        <w:t xml:space="preserve">, </w:t>
      </w:r>
      <w:r>
        <w:rPr>
          <w:color w:val="000000"/>
        </w:rPr>
        <w:t>строят тонкими линиями очертания в</w:t>
      </w:r>
      <w:r w:rsidR="00B83E0B">
        <w:rPr>
          <w:color w:val="000000"/>
        </w:rPr>
        <w:t>нешней формы детали</w:t>
      </w:r>
      <w:proofErr w:type="gramStart"/>
      <w:r w:rsidR="00B83E0B">
        <w:rPr>
          <w:color w:val="000000"/>
        </w:rPr>
        <w:t xml:space="preserve"> </w:t>
      </w:r>
      <w:r>
        <w:rPr>
          <w:color w:val="000000"/>
        </w:rPr>
        <w:t>.</w:t>
      </w:r>
      <w:proofErr w:type="gramEnd"/>
    </w:p>
    <w:p w:rsidR="00A86B43" w:rsidRDefault="00A86B43" w:rsidP="00A86B43">
      <w:pPr>
        <w:shd w:val="clear" w:color="auto" w:fill="FFFFFF"/>
      </w:pPr>
      <w:r>
        <w:rPr>
          <w:color w:val="000000"/>
        </w:rPr>
        <w:t xml:space="preserve">2. Находят центр отверстия на передней грани. Через центр параллельно оси </w:t>
      </w:r>
      <w:proofErr w:type="gramStart"/>
      <w:r>
        <w:rPr>
          <w:i/>
          <w:iCs/>
          <w:color w:val="000000"/>
        </w:rPr>
        <w:t>у</w:t>
      </w:r>
      <w:proofErr w:type="gramEnd"/>
      <w:r>
        <w:rPr>
          <w:i/>
          <w:iCs/>
          <w:color w:val="000000"/>
        </w:rPr>
        <w:t xml:space="preserve"> </w:t>
      </w:r>
      <w:r>
        <w:rPr>
          <w:color w:val="000000"/>
        </w:rPr>
        <w:t xml:space="preserve">проводят </w:t>
      </w:r>
      <w:proofErr w:type="gramStart"/>
      <w:r>
        <w:rPr>
          <w:color w:val="000000"/>
        </w:rPr>
        <w:t>ось</w:t>
      </w:r>
      <w:proofErr w:type="gramEnd"/>
      <w:r>
        <w:rPr>
          <w:color w:val="000000"/>
        </w:rPr>
        <w:t xml:space="preserve"> отверстия и откладывают на ней половину толщины детали. Получают центр отверстия, расположенный на задней грани.</w:t>
      </w:r>
    </w:p>
    <w:p w:rsidR="00A86B43" w:rsidRDefault="00A86B43" w:rsidP="00A86B43">
      <w:pPr>
        <w:shd w:val="clear" w:color="auto" w:fill="FFFFFF"/>
      </w:pPr>
      <w:r>
        <w:rPr>
          <w:color w:val="000000"/>
        </w:rPr>
        <w:t xml:space="preserve">3. Из полученных точек как из центров проводят окружности, </w:t>
      </w:r>
      <w:proofErr w:type="spellStart"/>
      <w:r>
        <w:rPr>
          <w:color w:val="000000"/>
          <w:lang w:val="en-US"/>
        </w:rPr>
        <w:t>ft</w:t>
      </w:r>
      <w:proofErr w:type="spellEnd"/>
      <w:r>
        <w:rPr>
          <w:color w:val="000000"/>
        </w:rPr>
        <w:t xml:space="preserve"> диаметр которых раве</w:t>
      </w:r>
      <w:r w:rsidR="00B83E0B">
        <w:rPr>
          <w:color w:val="000000"/>
        </w:rPr>
        <w:t>н диаметру отверстия</w:t>
      </w:r>
      <w:proofErr w:type="gramStart"/>
      <w:r w:rsidR="00B83E0B">
        <w:rPr>
          <w:color w:val="000000"/>
        </w:rPr>
        <w:t xml:space="preserve"> </w:t>
      </w:r>
      <w:r>
        <w:rPr>
          <w:color w:val="000000"/>
        </w:rPr>
        <w:t>.</w:t>
      </w:r>
      <w:proofErr w:type="gramEnd"/>
    </w:p>
    <w:p w:rsidR="00A86B43" w:rsidRPr="00B83E0B" w:rsidRDefault="00A86B43" w:rsidP="00A86B43">
      <w:pPr>
        <w:shd w:val="clear" w:color="auto" w:fill="FFFFFF"/>
      </w:pPr>
      <w:r>
        <w:rPr>
          <w:color w:val="000000"/>
        </w:rPr>
        <w:t>4. Удаляют лишние линии и обводят видимый к</w:t>
      </w:r>
      <w:r w:rsidR="00B83E0B">
        <w:rPr>
          <w:color w:val="000000"/>
        </w:rPr>
        <w:t>онтур детали!</w:t>
      </w:r>
      <w:proofErr w:type="gramStart"/>
      <w:r w:rsidR="00B83E0B">
        <w:rPr>
          <w:color w:val="000000"/>
        </w:rPr>
        <w:t xml:space="preserve"> </w:t>
      </w:r>
      <w:r>
        <w:rPr>
          <w:i/>
          <w:iCs/>
          <w:color w:val="000000"/>
        </w:rPr>
        <w:t>.</w:t>
      </w:r>
      <w:proofErr w:type="gramEnd"/>
    </w:p>
    <w:p w:rsidR="00A86B43" w:rsidRDefault="00A86B43" w:rsidP="00A86B43">
      <w:pPr>
        <w:shd w:val="clear" w:color="auto" w:fill="FFFFFF"/>
        <w:jc w:val="center"/>
        <w:rPr>
          <w:b/>
          <w:bCs/>
          <w:color w:val="000000"/>
        </w:rPr>
      </w:pPr>
      <w:r>
        <w:rPr>
          <w:b/>
          <w:bCs/>
          <w:color w:val="000000"/>
        </w:rPr>
        <w:t>Изометрические проекции окружностей.</w:t>
      </w:r>
    </w:p>
    <w:p w:rsidR="00A86B43" w:rsidRDefault="00A86B43" w:rsidP="00A86B43">
      <w:pPr>
        <w:shd w:val="clear" w:color="auto" w:fill="FFFFFF"/>
        <w:rPr>
          <w:b/>
          <w:bCs/>
          <w:color w:val="000000"/>
        </w:rPr>
      </w:pPr>
      <w:r>
        <w:rPr>
          <w:b/>
          <w:bCs/>
          <w:color w:val="000000"/>
        </w:rPr>
        <w:t>По ходу объяснения выполнять построение овала.</w:t>
      </w:r>
    </w:p>
    <w:p w:rsidR="00A86B43" w:rsidRDefault="00A86B43" w:rsidP="00A86B43">
      <w:pPr>
        <w:shd w:val="clear" w:color="auto" w:fill="FFFFFF"/>
      </w:pPr>
      <w:r>
        <w:rPr>
          <w:color w:val="000000"/>
        </w:rPr>
        <w:lastRenderedPageBreak/>
        <w:t>Изометрической</w:t>
      </w:r>
      <w:r w:rsidR="00B83E0B">
        <w:rPr>
          <w:color w:val="000000"/>
        </w:rPr>
        <w:t xml:space="preserve">  проекцией окружности </w:t>
      </w:r>
      <w:r>
        <w:rPr>
          <w:color w:val="000000"/>
        </w:rPr>
        <w:t xml:space="preserve"> является кривая, которая называется </w:t>
      </w:r>
      <w:r>
        <w:rPr>
          <w:i/>
          <w:iCs/>
          <w:color w:val="000000"/>
        </w:rPr>
        <w:t xml:space="preserve">эллипсом. </w:t>
      </w:r>
      <w:r>
        <w:rPr>
          <w:color w:val="000000"/>
        </w:rPr>
        <w:t xml:space="preserve">Эллипсы строить трудно. В практике черчения вместо них часто строят овалы. </w:t>
      </w:r>
      <w:r>
        <w:rPr>
          <w:i/>
          <w:iCs/>
          <w:color w:val="000000"/>
        </w:rPr>
        <w:t xml:space="preserve">Овал </w:t>
      </w:r>
      <w:r>
        <w:rPr>
          <w:color w:val="000000"/>
        </w:rPr>
        <w:t>— замкнутая кривая, очер</w:t>
      </w:r>
      <w:r>
        <w:rPr>
          <w:color w:val="000000"/>
        </w:rPr>
        <w:softHyphen/>
        <w:t>ченная дугами окружностей. Овал удобно строить, вписывая в ромб, который является изометрической проекцией квадрата.</w:t>
      </w:r>
    </w:p>
    <w:p w:rsidR="00A86B43" w:rsidRDefault="00A86B43" w:rsidP="00A86B43">
      <w:pPr>
        <w:shd w:val="clear" w:color="auto" w:fill="FFFFFF"/>
      </w:pPr>
      <w:r>
        <w:rPr>
          <w:color w:val="000000"/>
        </w:rPr>
        <w:t>Построение овала, вписанного в ромб, выполняют в такой последовательности.</w:t>
      </w:r>
    </w:p>
    <w:p w:rsidR="00A86B43" w:rsidRDefault="00A86B43" w:rsidP="00A86B43">
      <w:pPr>
        <w:shd w:val="clear" w:color="auto" w:fill="FFFFFF"/>
      </w:pPr>
      <w:r>
        <w:rPr>
          <w:color w:val="000000"/>
        </w:rPr>
        <w:t>Вначале строят ромб со стороной, равной диаметру изобр</w:t>
      </w:r>
      <w:r w:rsidR="00B83E0B">
        <w:rPr>
          <w:color w:val="000000"/>
        </w:rPr>
        <w:t>а</w:t>
      </w:r>
      <w:r w:rsidR="00B83E0B">
        <w:rPr>
          <w:color w:val="000000"/>
        </w:rPr>
        <w:softHyphen/>
        <w:t xml:space="preserve">жаемой окружности </w:t>
      </w:r>
      <w:r>
        <w:rPr>
          <w:color w:val="000000"/>
        </w:rPr>
        <w:t>. Для этого через точку</w:t>
      </w:r>
      <w:proofErr w:type="gramStart"/>
      <w:r>
        <w:rPr>
          <w:color w:val="000000"/>
        </w:rPr>
        <w:t xml:space="preserve"> </w:t>
      </w:r>
      <w:r>
        <w:rPr>
          <w:i/>
          <w:iCs/>
          <w:color w:val="000000"/>
        </w:rPr>
        <w:t>О</w:t>
      </w:r>
      <w:proofErr w:type="gramEnd"/>
      <w:r>
        <w:rPr>
          <w:i/>
          <w:iCs/>
          <w:color w:val="000000"/>
        </w:rPr>
        <w:t xml:space="preserve"> </w:t>
      </w:r>
      <w:r>
        <w:rPr>
          <w:color w:val="000000"/>
        </w:rPr>
        <w:t>прово</w:t>
      </w:r>
      <w:r>
        <w:rPr>
          <w:color w:val="000000"/>
        </w:rPr>
        <w:softHyphen/>
        <w:t xml:space="preserve">дят изометрические оси </w:t>
      </w:r>
      <w:r>
        <w:rPr>
          <w:i/>
          <w:iCs/>
          <w:color w:val="000000"/>
        </w:rPr>
        <w:t xml:space="preserve">хну. </w:t>
      </w:r>
      <w:r>
        <w:rPr>
          <w:color w:val="000000"/>
        </w:rPr>
        <w:t>На них от точки</w:t>
      </w:r>
      <w:proofErr w:type="gramStart"/>
      <w:r>
        <w:rPr>
          <w:color w:val="000000"/>
        </w:rPr>
        <w:t xml:space="preserve"> </w:t>
      </w:r>
      <w:r>
        <w:rPr>
          <w:i/>
          <w:iCs/>
          <w:color w:val="000000"/>
        </w:rPr>
        <w:t>О</w:t>
      </w:r>
      <w:proofErr w:type="gramEnd"/>
      <w:r>
        <w:rPr>
          <w:i/>
          <w:iCs/>
          <w:color w:val="000000"/>
        </w:rPr>
        <w:t xml:space="preserve"> </w:t>
      </w:r>
      <w:r>
        <w:rPr>
          <w:color w:val="000000"/>
        </w:rPr>
        <w:t xml:space="preserve">откладывают отрезки, равные радиусу изображаемой окружности. </w:t>
      </w:r>
      <w:proofErr w:type="gramStart"/>
      <w:r>
        <w:rPr>
          <w:color w:val="000000"/>
        </w:rPr>
        <w:t xml:space="preserve">Через точки </w:t>
      </w:r>
      <w:r>
        <w:rPr>
          <w:i/>
          <w:iCs/>
          <w:color w:val="000000"/>
        </w:rPr>
        <w:t xml:space="preserve">а, Ь, с </w:t>
      </w:r>
      <w:r>
        <w:rPr>
          <w:color w:val="000000"/>
        </w:rPr>
        <w:t xml:space="preserve">и </w:t>
      </w:r>
      <w:r>
        <w:rPr>
          <w:i/>
          <w:iCs/>
          <w:color w:val="000000"/>
          <w:lang w:val="en-US"/>
        </w:rPr>
        <w:t>d</w:t>
      </w:r>
      <w:r w:rsidRPr="00A86B43">
        <w:rPr>
          <w:i/>
          <w:iCs/>
          <w:color w:val="000000"/>
        </w:rPr>
        <w:t xml:space="preserve"> </w:t>
      </w:r>
      <w:r>
        <w:rPr>
          <w:color w:val="000000"/>
        </w:rPr>
        <w:t>проводят прямые, параллельные осям; получают ромб.</w:t>
      </w:r>
      <w:proofErr w:type="gramEnd"/>
    </w:p>
    <w:p w:rsidR="00A86B43" w:rsidRDefault="00A86B43" w:rsidP="00A86B43">
      <w:pPr>
        <w:shd w:val="clear" w:color="auto" w:fill="FFFFFF"/>
      </w:pPr>
      <w:r>
        <w:rPr>
          <w:color w:val="000000"/>
        </w:rPr>
        <w:t>Большая ось овала располагается на большой диагонали ромба.</w:t>
      </w:r>
    </w:p>
    <w:p w:rsidR="00A86B43" w:rsidRDefault="00A86B43" w:rsidP="00A86B43">
      <w:pPr>
        <w:shd w:val="clear" w:color="auto" w:fill="FFFFFF"/>
      </w:pPr>
      <w:r>
        <w:rPr>
          <w:color w:val="000000"/>
        </w:rPr>
        <w:t>После этого вписывают в ромб овал. Для этого из вершин тупых углов (точек</w:t>
      </w:r>
      <w:proofErr w:type="gramStart"/>
      <w:r>
        <w:rPr>
          <w:color w:val="000000"/>
        </w:rPr>
        <w:t xml:space="preserve"> </w:t>
      </w:r>
      <w:r>
        <w:rPr>
          <w:i/>
          <w:iCs/>
          <w:color w:val="000000"/>
        </w:rPr>
        <w:t>А</w:t>
      </w:r>
      <w:proofErr w:type="gramEnd"/>
      <w:r>
        <w:rPr>
          <w:i/>
          <w:iCs/>
          <w:color w:val="000000"/>
        </w:rPr>
        <w:t xml:space="preserve"> </w:t>
      </w:r>
      <w:r>
        <w:rPr>
          <w:color w:val="000000"/>
        </w:rPr>
        <w:t xml:space="preserve">и </w:t>
      </w:r>
      <w:r>
        <w:rPr>
          <w:i/>
          <w:iCs/>
          <w:color w:val="000000"/>
        </w:rPr>
        <w:t xml:space="preserve">В) </w:t>
      </w:r>
      <w:r>
        <w:rPr>
          <w:color w:val="000000"/>
        </w:rPr>
        <w:t xml:space="preserve">описывают дуги. Их радиус </w:t>
      </w:r>
      <w:r>
        <w:rPr>
          <w:i/>
          <w:iCs/>
          <w:color w:val="000000"/>
          <w:lang w:val="en-US"/>
        </w:rPr>
        <w:t>R</w:t>
      </w:r>
      <w:r w:rsidRPr="00A86B43">
        <w:rPr>
          <w:i/>
          <w:iCs/>
          <w:color w:val="000000"/>
        </w:rPr>
        <w:t xml:space="preserve"> </w:t>
      </w:r>
      <w:r>
        <w:rPr>
          <w:color w:val="000000"/>
        </w:rPr>
        <w:t xml:space="preserve">равен расстоянию от вершины тупого угла (точек Л и В) до точек </w:t>
      </w:r>
      <w:r>
        <w:rPr>
          <w:i/>
          <w:iCs/>
          <w:color w:val="000000"/>
        </w:rPr>
        <w:t xml:space="preserve">с, </w:t>
      </w:r>
      <w:r>
        <w:rPr>
          <w:i/>
          <w:iCs/>
          <w:color w:val="000000"/>
          <w:lang w:val="en-US"/>
        </w:rPr>
        <w:t>d</w:t>
      </w:r>
      <w:r w:rsidRPr="00A86B43">
        <w:rPr>
          <w:i/>
          <w:iCs/>
          <w:color w:val="000000"/>
        </w:rPr>
        <w:t xml:space="preserve"> </w:t>
      </w:r>
      <w:r>
        <w:rPr>
          <w:color w:val="000000"/>
        </w:rPr>
        <w:t xml:space="preserve">или </w:t>
      </w:r>
      <w:r>
        <w:rPr>
          <w:i/>
          <w:iCs/>
          <w:color w:val="000000"/>
          <w:lang w:val="en-US"/>
        </w:rPr>
        <w:t>a</w:t>
      </w:r>
      <w:r>
        <w:rPr>
          <w:i/>
          <w:iCs/>
          <w:color w:val="000000"/>
        </w:rPr>
        <w:t xml:space="preserve">, </w:t>
      </w:r>
      <w:r>
        <w:rPr>
          <w:i/>
          <w:iCs/>
          <w:color w:val="000000"/>
          <w:lang w:val="en-US"/>
        </w:rPr>
        <w:t>b</w:t>
      </w:r>
      <w:r w:rsidRPr="00A86B43">
        <w:rPr>
          <w:i/>
          <w:iCs/>
          <w:color w:val="000000"/>
        </w:rPr>
        <w:t xml:space="preserve"> </w:t>
      </w:r>
      <w:r w:rsidR="00B83E0B">
        <w:rPr>
          <w:color w:val="000000"/>
        </w:rPr>
        <w:t>соответственно</w:t>
      </w:r>
      <w:proofErr w:type="gramStart"/>
      <w:r w:rsidR="00B83E0B">
        <w:rPr>
          <w:color w:val="000000"/>
        </w:rPr>
        <w:t xml:space="preserve"> </w:t>
      </w:r>
      <w:r>
        <w:rPr>
          <w:color w:val="000000"/>
        </w:rPr>
        <w:t>.</w:t>
      </w:r>
      <w:proofErr w:type="gramEnd"/>
    </w:p>
    <w:p w:rsidR="00B83E0B" w:rsidRPr="00F13C4F" w:rsidRDefault="00A86B43" w:rsidP="00F13C4F">
      <w:pPr>
        <w:shd w:val="clear" w:color="auto" w:fill="FFFFFF"/>
        <w:spacing w:before="91" w:line="259" w:lineRule="exact"/>
        <w:ind w:left="10" w:right="24"/>
        <w:jc w:val="both"/>
      </w:pPr>
      <w:r>
        <w:rPr>
          <w:color w:val="000000"/>
        </w:rPr>
        <w:t>Через точки</w:t>
      </w:r>
      <w:proofErr w:type="gramStart"/>
      <w:r>
        <w:rPr>
          <w:color w:val="000000"/>
        </w:rPr>
        <w:t xml:space="preserve"> </w:t>
      </w:r>
      <w:r>
        <w:rPr>
          <w:i/>
          <w:iCs/>
          <w:color w:val="000000"/>
        </w:rPr>
        <w:t>В</w:t>
      </w:r>
      <w:proofErr w:type="gramEnd"/>
      <w:r>
        <w:rPr>
          <w:i/>
          <w:iCs/>
          <w:color w:val="000000"/>
        </w:rPr>
        <w:t xml:space="preserve"> </w:t>
      </w:r>
      <w:r>
        <w:rPr>
          <w:color w:val="000000"/>
        </w:rPr>
        <w:t xml:space="preserve">и </w:t>
      </w:r>
      <w:r>
        <w:rPr>
          <w:i/>
          <w:iCs/>
          <w:color w:val="000000"/>
        </w:rPr>
        <w:t xml:space="preserve">а, В </w:t>
      </w:r>
      <w:r>
        <w:rPr>
          <w:color w:val="000000"/>
        </w:rPr>
        <w:t xml:space="preserve">и </w:t>
      </w:r>
      <w:r>
        <w:rPr>
          <w:i/>
          <w:iCs/>
          <w:color w:val="000000"/>
          <w:lang w:val="en-US"/>
        </w:rPr>
        <w:t>b</w:t>
      </w:r>
      <w:r w:rsidRPr="00A86B43">
        <w:rPr>
          <w:i/>
          <w:iCs/>
          <w:color w:val="000000"/>
        </w:rPr>
        <w:t xml:space="preserve"> </w:t>
      </w:r>
      <w:r>
        <w:rPr>
          <w:color w:val="000000"/>
        </w:rPr>
        <w:t xml:space="preserve">проводят прямые. В пересечении прямых  </w:t>
      </w:r>
      <w:proofErr w:type="spellStart"/>
      <w:r>
        <w:rPr>
          <w:i/>
          <w:iCs/>
          <w:color w:val="000000"/>
        </w:rPr>
        <w:t>Ва</w:t>
      </w:r>
      <w:proofErr w:type="spellEnd"/>
      <w:r>
        <w:rPr>
          <w:i/>
          <w:iCs/>
          <w:color w:val="000000"/>
        </w:rPr>
        <w:t xml:space="preserve"> </w:t>
      </w:r>
      <w:r>
        <w:rPr>
          <w:color w:val="000000"/>
        </w:rPr>
        <w:t xml:space="preserve">и </w:t>
      </w:r>
      <w:r>
        <w:rPr>
          <w:i/>
          <w:iCs/>
          <w:color w:val="000000"/>
        </w:rPr>
        <w:t xml:space="preserve">ВЬ </w:t>
      </w:r>
      <w:r>
        <w:rPr>
          <w:color w:val="000000"/>
        </w:rPr>
        <w:t xml:space="preserve">с большей диагональю </w:t>
      </w:r>
      <w:r w:rsidR="00B83E0B">
        <w:rPr>
          <w:color w:val="000000"/>
        </w:rPr>
        <w:t>ромба находят  точки</w:t>
      </w:r>
      <w:proofErr w:type="gramStart"/>
      <w:r w:rsidR="00B83E0B">
        <w:rPr>
          <w:color w:val="000000"/>
        </w:rPr>
        <w:t xml:space="preserve">    С</w:t>
      </w:r>
      <w:proofErr w:type="gramEnd"/>
      <w:r w:rsidR="00B83E0B">
        <w:rPr>
          <w:color w:val="000000"/>
        </w:rPr>
        <w:t xml:space="preserve"> и </w:t>
      </w:r>
      <w:r w:rsidR="00B83E0B">
        <w:rPr>
          <w:i/>
          <w:iCs/>
          <w:color w:val="000000"/>
          <w:lang w:val="en-US"/>
        </w:rPr>
        <w:t>D</w:t>
      </w:r>
      <w:r w:rsidR="00B83E0B" w:rsidRPr="00A86B43">
        <w:rPr>
          <w:i/>
          <w:iCs/>
          <w:color w:val="000000"/>
        </w:rPr>
        <w:t xml:space="preserve"> </w:t>
      </w:r>
      <w:r w:rsidR="00B83E0B">
        <w:rPr>
          <w:color w:val="000000"/>
        </w:rPr>
        <w:t>. Эти точки будут центрами малых дуг. Их ра</w:t>
      </w:r>
      <w:r w:rsidR="00B83E0B">
        <w:rPr>
          <w:color w:val="000000"/>
        </w:rPr>
        <w:softHyphen/>
        <w:t xml:space="preserve">диус </w:t>
      </w:r>
      <w:r w:rsidR="00B83E0B">
        <w:rPr>
          <w:i/>
          <w:iCs/>
          <w:color w:val="000000"/>
          <w:lang w:val="en-US"/>
        </w:rPr>
        <w:t>R</w:t>
      </w:r>
      <w:r w:rsidR="00B83E0B">
        <w:rPr>
          <w:i/>
          <w:iCs/>
          <w:color w:val="000000"/>
        </w:rPr>
        <w:t xml:space="preserve">\ </w:t>
      </w:r>
      <w:r w:rsidR="00B83E0B">
        <w:rPr>
          <w:color w:val="000000"/>
        </w:rPr>
        <w:t xml:space="preserve">равен </w:t>
      </w:r>
      <w:proofErr w:type="spellStart"/>
      <w:r w:rsidR="00B83E0B">
        <w:rPr>
          <w:i/>
          <w:iCs/>
          <w:color w:val="000000"/>
        </w:rPr>
        <w:t>Са</w:t>
      </w:r>
      <w:proofErr w:type="spellEnd"/>
      <w:r w:rsidR="00B83E0B">
        <w:rPr>
          <w:i/>
          <w:iCs/>
          <w:color w:val="000000"/>
        </w:rPr>
        <w:t xml:space="preserve"> </w:t>
      </w:r>
      <w:r w:rsidR="00B83E0B">
        <w:rPr>
          <w:color w:val="000000"/>
        </w:rPr>
        <w:t xml:space="preserve">(или </w:t>
      </w:r>
      <w:r w:rsidR="00B83E0B">
        <w:rPr>
          <w:i/>
          <w:iCs/>
          <w:color w:val="000000"/>
          <w:lang w:val="en-US"/>
        </w:rPr>
        <w:t>Db</w:t>
      </w:r>
      <w:r w:rsidR="00B83E0B">
        <w:rPr>
          <w:i/>
          <w:iCs/>
          <w:color w:val="000000"/>
        </w:rPr>
        <w:t xml:space="preserve">). </w:t>
      </w:r>
      <w:r w:rsidR="00B83E0B">
        <w:rPr>
          <w:color w:val="000000"/>
        </w:rPr>
        <w:t>Дугами этого радиуса плавно соеди</w:t>
      </w:r>
      <w:r w:rsidR="00B83E0B">
        <w:rPr>
          <w:color w:val="000000"/>
        </w:rPr>
        <w:softHyphen/>
      </w:r>
      <w:r w:rsidR="00B83E0B">
        <w:rPr>
          <w:color w:val="000000"/>
          <w:spacing w:val="13"/>
        </w:rPr>
        <w:t>няют большие дуги овала.</w:t>
      </w:r>
    </w:p>
    <w:p w:rsidR="00A86B43" w:rsidRDefault="00F13C4F" w:rsidP="00B83E0B">
      <w:pPr>
        <w:shd w:val="clear" w:color="auto" w:fill="FFFFFF"/>
      </w:pPr>
      <w:r>
        <w:rPr>
          <w:noProof/>
          <w:lang w:eastAsia="ru-RU"/>
        </w:rPr>
        <w:drawing>
          <wp:anchor distT="36830" distB="36830" distL="24130" distR="24130" simplePos="0" relativeHeight="251659264" behindDoc="1" locked="0" layoutInCell="1" allowOverlap="1" wp14:anchorId="63F86FF0" wp14:editId="4CEB375C">
            <wp:simplePos x="0" y="0"/>
            <wp:positionH relativeFrom="page">
              <wp:posOffset>3819525</wp:posOffset>
            </wp:positionH>
            <wp:positionV relativeFrom="paragraph">
              <wp:posOffset>1560195</wp:posOffset>
            </wp:positionV>
            <wp:extent cx="2981325" cy="2162175"/>
            <wp:effectExtent l="0" t="0" r="9525" b="9525"/>
            <wp:wrapTight wrapText="bothSides">
              <wp:wrapPolygon edited="0">
                <wp:start x="0" y="0"/>
                <wp:lineTo x="0" y="21505"/>
                <wp:lineTo x="21531" y="21505"/>
                <wp:lineTo x="21531"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lum bright="-12000" contrast="48000"/>
                      <a:extLst>
                        <a:ext uri="{28A0092B-C50C-407E-A947-70E740481C1C}">
                          <a14:useLocalDpi xmlns:a14="http://schemas.microsoft.com/office/drawing/2010/main" val="0"/>
                        </a:ext>
                      </a:extLst>
                    </a:blip>
                    <a:srcRect/>
                    <a:stretch>
                      <a:fillRect/>
                    </a:stretch>
                  </pic:blipFill>
                  <pic:spPr bwMode="auto">
                    <a:xfrm>
                      <a:off x="0" y="0"/>
                      <a:ext cx="2981325" cy="2162175"/>
                    </a:xfrm>
                    <a:prstGeom prst="rect">
                      <a:avLst/>
                    </a:prstGeom>
                    <a:noFill/>
                  </pic:spPr>
                </pic:pic>
              </a:graphicData>
            </a:graphic>
            <wp14:sizeRelH relativeFrom="page">
              <wp14:pctWidth>0</wp14:pctWidth>
            </wp14:sizeRelH>
            <wp14:sizeRelV relativeFrom="page">
              <wp14:pctHeight>0</wp14:pctHeight>
            </wp14:sizeRelV>
          </wp:anchor>
        </w:drawing>
      </w:r>
      <w:r w:rsidR="00A86B43">
        <w:rPr>
          <w:noProof/>
          <w:lang w:eastAsia="ru-RU"/>
        </w:rPr>
        <w:drawing>
          <wp:inline distT="0" distB="0" distL="0" distR="0" wp14:anchorId="4406086D" wp14:editId="367E0B4D">
            <wp:extent cx="2495550"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bright="-24000" contrast="72000"/>
                      <a:extLst>
                        <a:ext uri="{28A0092B-C50C-407E-A947-70E740481C1C}">
                          <a14:useLocalDpi xmlns:a14="http://schemas.microsoft.com/office/drawing/2010/main" val="0"/>
                        </a:ext>
                      </a:extLst>
                    </a:blip>
                    <a:srcRect/>
                    <a:stretch>
                      <a:fillRect/>
                    </a:stretch>
                  </pic:blipFill>
                  <pic:spPr bwMode="auto">
                    <a:xfrm>
                      <a:off x="0" y="0"/>
                      <a:ext cx="2495550" cy="2057400"/>
                    </a:xfrm>
                    <a:prstGeom prst="rect">
                      <a:avLst/>
                    </a:prstGeom>
                    <a:noFill/>
                    <a:ln>
                      <a:noFill/>
                    </a:ln>
                  </pic:spPr>
                </pic:pic>
              </a:graphicData>
            </a:graphic>
          </wp:inline>
        </w:drawing>
      </w:r>
    </w:p>
    <w:p w:rsidR="00A86B43" w:rsidRDefault="00A86B43" w:rsidP="00F13C4F">
      <w:pPr>
        <w:shd w:val="clear" w:color="auto" w:fill="FFFFFF"/>
        <w:spacing w:line="259" w:lineRule="exact"/>
        <w:ind w:right="10"/>
        <w:jc w:val="both"/>
      </w:pPr>
      <w:r>
        <w:rPr>
          <w:color w:val="000000"/>
          <w:spacing w:val="10"/>
        </w:rPr>
        <w:t xml:space="preserve">Мы рассмотрели построение овала, лежащего в плоскости, </w:t>
      </w:r>
      <w:r>
        <w:rPr>
          <w:color w:val="000000"/>
        </w:rPr>
        <w:t xml:space="preserve">перпендикулярной оси </w:t>
      </w:r>
      <w:r>
        <w:rPr>
          <w:i/>
          <w:iCs/>
          <w:color w:val="000000"/>
          <w:lang w:val="en-US"/>
        </w:rPr>
        <w:t>z</w:t>
      </w:r>
      <w:r w:rsidRPr="00A86B43">
        <w:rPr>
          <w:i/>
          <w:iCs/>
          <w:color w:val="000000"/>
        </w:rPr>
        <w:t xml:space="preserve"> </w:t>
      </w:r>
      <w:r>
        <w:rPr>
          <w:color w:val="000000"/>
        </w:rPr>
        <w:t>(овал 1 на рисунке 65). Овалы, нахо</w:t>
      </w:r>
      <w:r>
        <w:rPr>
          <w:color w:val="000000"/>
        </w:rPr>
        <w:softHyphen/>
        <w:t xml:space="preserve">дящиеся в плоскостях, перпендикулярных оси </w:t>
      </w:r>
      <w:r>
        <w:rPr>
          <w:i/>
          <w:iCs/>
          <w:color w:val="000000"/>
        </w:rPr>
        <w:t xml:space="preserve">у </w:t>
      </w:r>
      <w:r>
        <w:rPr>
          <w:color w:val="000000"/>
        </w:rPr>
        <w:t xml:space="preserve">(овал 2) и оси </w:t>
      </w:r>
      <w:r>
        <w:rPr>
          <w:i/>
          <w:iCs/>
          <w:color w:val="000000"/>
        </w:rPr>
        <w:t xml:space="preserve">х </w:t>
      </w:r>
      <w:r>
        <w:rPr>
          <w:color w:val="000000"/>
        </w:rPr>
        <w:t xml:space="preserve">(овал </w:t>
      </w:r>
      <w:r>
        <w:rPr>
          <w:i/>
          <w:iCs/>
          <w:color w:val="000000"/>
        </w:rPr>
        <w:t xml:space="preserve">3), </w:t>
      </w:r>
      <w:r>
        <w:rPr>
          <w:color w:val="000000"/>
        </w:rPr>
        <w:t xml:space="preserve">строят также. Только для овала </w:t>
      </w:r>
      <w:r>
        <w:rPr>
          <w:i/>
          <w:iCs/>
          <w:color w:val="000000"/>
        </w:rPr>
        <w:t xml:space="preserve">2 </w:t>
      </w:r>
      <w:r>
        <w:rPr>
          <w:color w:val="000000"/>
        </w:rPr>
        <w:t xml:space="preserve">построение ведут на осях </w:t>
      </w:r>
      <w:r>
        <w:rPr>
          <w:i/>
          <w:iCs/>
          <w:color w:val="000000"/>
        </w:rPr>
        <w:t xml:space="preserve">х </w:t>
      </w:r>
      <w:r>
        <w:rPr>
          <w:color w:val="000000"/>
        </w:rPr>
        <w:t xml:space="preserve">и </w:t>
      </w:r>
      <w:r>
        <w:rPr>
          <w:color w:val="000000"/>
          <w:lang w:val="en-US"/>
        </w:rPr>
        <w:t>z</w:t>
      </w:r>
      <w:r>
        <w:rPr>
          <w:color w:val="000000"/>
        </w:rPr>
        <w:t xml:space="preserve"> (рис. 67, а), а для овала </w:t>
      </w:r>
      <w:r>
        <w:rPr>
          <w:i/>
          <w:iCs/>
          <w:color w:val="000000"/>
        </w:rPr>
        <w:t xml:space="preserve">3 </w:t>
      </w:r>
      <w:r>
        <w:rPr>
          <w:color w:val="000000"/>
        </w:rPr>
        <w:t xml:space="preserve">— на осях </w:t>
      </w:r>
      <w:proofErr w:type="gramStart"/>
      <w:r>
        <w:rPr>
          <w:color w:val="000000"/>
        </w:rPr>
        <w:t>у</w:t>
      </w:r>
      <w:proofErr w:type="gramEnd"/>
      <w:r>
        <w:rPr>
          <w:color w:val="000000"/>
        </w:rPr>
        <w:t xml:space="preserve"> и </w:t>
      </w:r>
      <w:r>
        <w:rPr>
          <w:color w:val="000000"/>
          <w:lang w:val="en-US"/>
        </w:rPr>
        <w:t>z</w:t>
      </w:r>
      <w:r>
        <w:rPr>
          <w:color w:val="000000"/>
        </w:rPr>
        <w:t xml:space="preserve"> (рис. 67, б). </w:t>
      </w:r>
      <w:r>
        <w:rPr>
          <w:color w:val="000000"/>
          <w:spacing w:val="10"/>
        </w:rPr>
        <w:t>Рассмотрим, как применяются изученные построения на практике.</w:t>
      </w:r>
    </w:p>
    <w:p w:rsidR="00A86B43" w:rsidRDefault="00A86B43" w:rsidP="00A86B43">
      <w:pPr>
        <w:shd w:val="clear" w:color="auto" w:fill="FFFFFF"/>
        <w:spacing w:line="259" w:lineRule="exact"/>
        <w:ind w:left="14" w:firstLine="302"/>
        <w:jc w:val="both"/>
      </w:pPr>
      <w:r>
        <w:rPr>
          <w:b/>
          <w:bCs/>
          <w:color w:val="000000"/>
        </w:rPr>
        <w:t>Способ построения аксонометрических проекций предме</w:t>
      </w:r>
      <w:r>
        <w:rPr>
          <w:b/>
          <w:bCs/>
          <w:color w:val="000000"/>
        </w:rPr>
        <w:softHyphen/>
        <w:t>то</w:t>
      </w:r>
      <w:r w:rsidR="00F13C4F">
        <w:rPr>
          <w:b/>
          <w:bCs/>
          <w:color w:val="000000"/>
        </w:rPr>
        <w:t>в, имеющих круглые поверхности</w:t>
      </w:r>
      <w:proofErr w:type="gramStart"/>
      <w:r w:rsidR="00F13C4F">
        <w:rPr>
          <w:b/>
          <w:bCs/>
          <w:color w:val="000000"/>
        </w:rPr>
        <w:t>.</w:t>
      </w:r>
      <w:proofErr w:type="gramEnd"/>
      <w:r>
        <w:rPr>
          <w:color w:val="000000"/>
        </w:rPr>
        <w:t xml:space="preserve"> </w:t>
      </w:r>
      <w:proofErr w:type="gramStart"/>
      <w:r>
        <w:rPr>
          <w:color w:val="000000"/>
        </w:rPr>
        <w:t>д</w:t>
      </w:r>
      <w:proofErr w:type="gramEnd"/>
      <w:r>
        <w:rPr>
          <w:color w:val="000000"/>
        </w:rPr>
        <w:t>ана изомет</w:t>
      </w:r>
      <w:r>
        <w:rPr>
          <w:color w:val="000000"/>
        </w:rPr>
        <w:softHyphen/>
      </w:r>
      <w:r>
        <w:rPr>
          <w:color w:val="000000"/>
          <w:spacing w:val="5"/>
          <w:w w:val="107"/>
        </w:rPr>
        <w:t>рическая проекция планки. Надо изобразить цилиндрическое отверстие, просверленное перпендикулярно передней грани. Построение выполняют так:</w:t>
      </w:r>
    </w:p>
    <w:p w:rsidR="00A86B43" w:rsidRPr="00D42262" w:rsidRDefault="00F13C4F" w:rsidP="00A86B43">
      <w:pPr>
        <w:widowControl w:val="0"/>
        <w:numPr>
          <w:ilvl w:val="0"/>
          <w:numId w:val="14"/>
        </w:numPr>
        <w:shd w:val="clear" w:color="auto" w:fill="FFFFFF"/>
        <w:tabs>
          <w:tab w:val="left" w:pos="581"/>
        </w:tabs>
        <w:autoSpaceDE w:val="0"/>
        <w:autoSpaceDN w:val="0"/>
        <w:adjustRightInd w:val="0"/>
        <w:spacing w:after="0" w:line="259" w:lineRule="exact"/>
        <w:ind w:left="10" w:firstLine="302"/>
        <w:rPr>
          <w:color w:val="000000"/>
          <w:spacing w:val="58"/>
          <w:w w:val="107"/>
        </w:rPr>
      </w:pPr>
      <w:r>
        <w:rPr>
          <w:noProof/>
          <w:lang w:eastAsia="ru-RU"/>
        </w:rPr>
        <w:drawing>
          <wp:anchor distT="36830" distB="36830" distL="24130" distR="24130" simplePos="0" relativeHeight="251660288" behindDoc="1" locked="0" layoutInCell="1" allowOverlap="1" wp14:anchorId="354E664C" wp14:editId="1BB75484">
            <wp:simplePos x="0" y="0"/>
            <wp:positionH relativeFrom="page">
              <wp:posOffset>4162425</wp:posOffset>
            </wp:positionH>
            <wp:positionV relativeFrom="paragraph">
              <wp:posOffset>82550</wp:posOffset>
            </wp:positionV>
            <wp:extent cx="2809875" cy="1352550"/>
            <wp:effectExtent l="0" t="0" r="9525" b="0"/>
            <wp:wrapTight wrapText="bothSides">
              <wp:wrapPolygon edited="0">
                <wp:start x="0" y="0"/>
                <wp:lineTo x="0" y="21296"/>
                <wp:lineTo x="21527" y="21296"/>
                <wp:lineTo x="21527"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lum bright="-30000" contrast="66000"/>
                      <a:extLst>
                        <a:ext uri="{28A0092B-C50C-407E-A947-70E740481C1C}">
                          <a14:useLocalDpi xmlns:a14="http://schemas.microsoft.com/office/drawing/2010/main" val="0"/>
                        </a:ext>
                      </a:extLst>
                    </a:blip>
                    <a:srcRect/>
                    <a:stretch>
                      <a:fillRect/>
                    </a:stretch>
                  </pic:blipFill>
                  <pic:spPr bwMode="auto">
                    <a:xfrm>
                      <a:off x="0" y="0"/>
                      <a:ext cx="2809875" cy="1352550"/>
                    </a:xfrm>
                    <a:prstGeom prst="rect">
                      <a:avLst/>
                    </a:prstGeom>
                    <a:noFill/>
                  </pic:spPr>
                </pic:pic>
              </a:graphicData>
            </a:graphic>
            <wp14:sizeRelH relativeFrom="page">
              <wp14:pctWidth>0</wp14:pctWidth>
            </wp14:sizeRelH>
            <wp14:sizeRelV relativeFrom="page">
              <wp14:pctHeight>0</wp14:pctHeight>
            </wp14:sizeRelV>
          </wp:anchor>
        </w:drawing>
      </w:r>
      <w:r w:rsidR="00A86B43">
        <w:rPr>
          <w:color w:val="000000"/>
          <w:spacing w:val="7"/>
          <w:w w:val="107"/>
        </w:rPr>
        <w:t xml:space="preserve">Находят центр отверстия на передней грани. Определяют  </w:t>
      </w:r>
      <w:r w:rsidR="00A86B43">
        <w:rPr>
          <w:color w:val="000000"/>
          <w:spacing w:val="11"/>
          <w:w w:val="107"/>
        </w:rPr>
        <w:t>направление изометрических осей для построения ромба (</w:t>
      </w:r>
      <w:proofErr w:type="gramStart"/>
      <w:r w:rsidR="00A86B43">
        <w:rPr>
          <w:color w:val="000000"/>
          <w:spacing w:val="11"/>
          <w:w w:val="107"/>
        </w:rPr>
        <w:t>см</w:t>
      </w:r>
      <w:proofErr w:type="gramEnd"/>
      <w:r w:rsidR="00A86B43">
        <w:rPr>
          <w:color w:val="000000"/>
          <w:spacing w:val="11"/>
          <w:w w:val="107"/>
        </w:rPr>
        <w:t xml:space="preserve"> </w:t>
      </w:r>
      <w:r w:rsidR="00A86B43">
        <w:rPr>
          <w:color w:val="000000"/>
          <w:w w:val="107"/>
        </w:rPr>
        <w:t>рис. 65). Из найденного центра проводят оси (рис. 68, а) и откла</w:t>
      </w:r>
      <w:r w:rsidR="00A86B43">
        <w:rPr>
          <w:color w:val="000000"/>
          <w:w w:val="107"/>
        </w:rPr>
        <w:softHyphen/>
      </w:r>
      <w:r w:rsidR="00A86B43">
        <w:rPr>
          <w:color w:val="000000"/>
          <w:spacing w:val="8"/>
          <w:w w:val="107"/>
        </w:rPr>
        <w:t>дывают на них отрезки, равные радиусу окружности.</w:t>
      </w:r>
    </w:p>
    <w:p w:rsidR="00D42262" w:rsidRDefault="00D42262" w:rsidP="00D42262">
      <w:pPr>
        <w:widowControl w:val="0"/>
        <w:numPr>
          <w:ilvl w:val="0"/>
          <w:numId w:val="14"/>
        </w:numPr>
        <w:shd w:val="clear" w:color="auto" w:fill="FFFFFF"/>
        <w:tabs>
          <w:tab w:val="left" w:pos="581"/>
        </w:tabs>
        <w:autoSpaceDE w:val="0"/>
        <w:autoSpaceDN w:val="0"/>
        <w:adjustRightInd w:val="0"/>
        <w:spacing w:after="0" w:line="259" w:lineRule="exact"/>
        <w:rPr>
          <w:color w:val="000000"/>
          <w:w w:val="107"/>
        </w:rPr>
      </w:pPr>
      <w:r>
        <w:rPr>
          <w:color w:val="000000"/>
          <w:w w:val="107"/>
        </w:rPr>
        <w:lastRenderedPageBreak/>
        <w:t>Строят ромб. Проводят его большую диагональ</w:t>
      </w:r>
      <w:proofErr w:type="gramStart"/>
      <w:r>
        <w:rPr>
          <w:color w:val="000000"/>
          <w:w w:val="107"/>
        </w:rPr>
        <w:t xml:space="preserve"> .</w:t>
      </w:r>
      <w:proofErr w:type="gramEnd"/>
    </w:p>
    <w:p w:rsidR="00D42262" w:rsidRDefault="00D42262" w:rsidP="00D42262">
      <w:pPr>
        <w:widowControl w:val="0"/>
        <w:numPr>
          <w:ilvl w:val="0"/>
          <w:numId w:val="14"/>
        </w:numPr>
        <w:shd w:val="clear" w:color="auto" w:fill="FFFFFF"/>
        <w:tabs>
          <w:tab w:val="left" w:pos="581"/>
        </w:tabs>
        <w:autoSpaceDE w:val="0"/>
        <w:autoSpaceDN w:val="0"/>
        <w:adjustRightInd w:val="0"/>
        <w:spacing w:after="0" w:line="259" w:lineRule="exact"/>
        <w:ind w:left="10" w:firstLine="302"/>
        <w:rPr>
          <w:color w:val="000000"/>
          <w:w w:val="107"/>
        </w:rPr>
      </w:pPr>
      <w:r>
        <w:rPr>
          <w:color w:val="000000"/>
          <w:spacing w:val="6"/>
          <w:w w:val="107"/>
        </w:rPr>
        <w:t>Описывают большие дуги. Находят центры для малых дуг</w:t>
      </w:r>
      <w:proofErr w:type="gramStart"/>
      <w:r>
        <w:rPr>
          <w:color w:val="000000"/>
          <w:spacing w:val="6"/>
          <w:w w:val="107"/>
        </w:rPr>
        <w:t xml:space="preserve"> </w:t>
      </w:r>
    </w:p>
    <w:p w:rsidR="00D42262" w:rsidRDefault="00D42262" w:rsidP="00D42262">
      <w:pPr>
        <w:widowControl w:val="0"/>
        <w:numPr>
          <w:ilvl w:val="0"/>
          <w:numId w:val="14"/>
        </w:numPr>
        <w:shd w:val="clear" w:color="auto" w:fill="FFFFFF"/>
        <w:tabs>
          <w:tab w:val="left" w:pos="581"/>
        </w:tabs>
        <w:autoSpaceDE w:val="0"/>
        <w:autoSpaceDN w:val="0"/>
        <w:adjustRightInd w:val="0"/>
        <w:spacing w:after="0" w:line="259" w:lineRule="exact"/>
        <w:ind w:left="10" w:firstLine="302"/>
        <w:rPr>
          <w:color w:val="000000"/>
          <w:w w:val="107"/>
        </w:rPr>
      </w:pPr>
      <w:proofErr w:type="gramEnd"/>
      <w:r>
        <w:rPr>
          <w:i/>
          <w:iCs/>
          <w:color w:val="000000"/>
          <w:w w:val="107"/>
        </w:rPr>
        <w:t>).</w:t>
      </w:r>
    </w:p>
    <w:p w:rsidR="00D42262" w:rsidRDefault="00D42262" w:rsidP="00D42262">
      <w:pPr>
        <w:widowControl w:val="0"/>
        <w:numPr>
          <w:ilvl w:val="0"/>
          <w:numId w:val="14"/>
        </w:numPr>
        <w:shd w:val="clear" w:color="auto" w:fill="FFFFFF"/>
        <w:tabs>
          <w:tab w:val="left" w:pos="581"/>
        </w:tabs>
        <w:autoSpaceDE w:val="0"/>
        <w:autoSpaceDN w:val="0"/>
        <w:adjustRightInd w:val="0"/>
        <w:spacing w:after="0" w:line="259" w:lineRule="exact"/>
        <w:ind w:left="312"/>
        <w:rPr>
          <w:color w:val="000000"/>
          <w:w w:val="107"/>
        </w:rPr>
      </w:pPr>
      <w:r>
        <w:rPr>
          <w:color w:val="000000"/>
          <w:spacing w:val="8"/>
          <w:w w:val="107"/>
        </w:rPr>
        <w:t>Проводят из найденных центров малые дуги.</w:t>
      </w:r>
    </w:p>
    <w:p w:rsidR="00D42262" w:rsidRPr="00F13C4F" w:rsidRDefault="00D42262" w:rsidP="00D42262">
      <w:pPr>
        <w:shd w:val="clear" w:color="auto" w:fill="FFFFFF"/>
        <w:spacing w:before="5" w:line="250" w:lineRule="exact"/>
        <w:ind w:left="19" w:right="5" w:firstLine="293"/>
        <w:jc w:val="both"/>
      </w:pPr>
      <w:r>
        <w:rPr>
          <w:color w:val="000000"/>
          <w:spacing w:val="4"/>
          <w:w w:val="107"/>
        </w:rPr>
        <w:t>Такой же овал строят на задней грани, но обводят лишь види</w:t>
      </w:r>
      <w:r>
        <w:rPr>
          <w:color w:val="000000"/>
          <w:spacing w:val="4"/>
          <w:w w:val="107"/>
        </w:rPr>
        <w:softHyphen/>
      </w:r>
      <w:r>
        <w:rPr>
          <w:color w:val="000000"/>
          <w:w w:val="107"/>
        </w:rPr>
        <w:t xml:space="preserve">мую его часть </w:t>
      </w:r>
    </w:p>
    <w:p w:rsidR="00D42262" w:rsidRPr="00303EE3" w:rsidRDefault="00D42262" w:rsidP="00303EE3">
      <w:pPr>
        <w:shd w:val="clear" w:color="auto" w:fill="FFFFFF"/>
        <w:spacing w:before="288" w:line="211" w:lineRule="exact"/>
        <w:ind w:left="298"/>
        <w:rPr>
          <w:color w:val="000000"/>
        </w:rPr>
      </w:pPr>
      <w:r>
        <w:rPr>
          <w:color w:val="000000"/>
        </w:rPr>
        <w:t>На практике применяют множество способов построения овалов, с некоторыми из них я вас сегодня познакомлю.</w:t>
      </w:r>
      <w:r w:rsidR="00AB1204" w:rsidRPr="00AB1204">
        <w:rPr>
          <w:noProof/>
          <w:lang w:eastAsia="ru-RU"/>
        </w:rPr>
        <w:t xml:space="preserve"> </w:t>
      </w:r>
      <w:r>
        <w:rPr>
          <w:color w:val="000000"/>
        </w:rPr>
        <w:t xml:space="preserve">СМОТРИ  ТАБЛИЦУ   </w:t>
      </w:r>
    </w:p>
    <w:p w:rsidR="00D42262" w:rsidRDefault="00D42262" w:rsidP="00D42262">
      <w:pPr>
        <w:widowControl w:val="0"/>
        <w:shd w:val="clear" w:color="auto" w:fill="FFFFFF"/>
        <w:tabs>
          <w:tab w:val="left" w:pos="581"/>
        </w:tabs>
        <w:autoSpaceDE w:val="0"/>
        <w:autoSpaceDN w:val="0"/>
        <w:adjustRightInd w:val="0"/>
        <w:spacing w:after="0" w:line="259" w:lineRule="exact"/>
        <w:rPr>
          <w:color w:val="000000"/>
          <w:spacing w:val="58"/>
          <w:w w:val="107"/>
        </w:rPr>
      </w:pPr>
    </w:p>
    <w:p w:rsidR="00A86B43" w:rsidRDefault="00A86B43" w:rsidP="00A86B43">
      <w:pPr>
        <w:shd w:val="clear" w:color="auto" w:fill="FFFFFF"/>
        <w:spacing w:before="288" w:line="211" w:lineRule="exact"/>
        <w:ind w:left="298"/>
        <w:rPr>
          <w:color w:val="000000"/>
        </w:rPr>
      </w:pPr>
    </w:p>
    <w:p w:rsidR="00A86B43" w:rsidRDefault="00A86B43" w:rsidP="00A86B43">
      <w:pPr>
        <w:shd w:val="clear" w:color="auto" w:fill="FFFFFF"/>
        <w:spacing w:before="288" w:line="211" w:lineRule="exact"/>
        <w:ind w:left="298"/>
        <w:rPr>
          <w:color w:val="000000"/>
        </w:rPr>
      </w:pPr>
    </w:p>
    <w:p w:rsidR="00A86B43" w:rsidRDefault="00303EE3" w:rsidP="00A86B43">
      <w:pPr>
        <w:shd w:val="clear" w:color="auto" w:fill="FFFFFF"/>
        <w:spacing w:before="288" w:line="211" w:lineRule="exact"/>
        <w:ind w:left="298"/>
        <w:rPr>
          <w:color w:val="000000"/>
        </w:rPr>
      </w:pPr>
      <w:r>
        <w:rPr>
          <w:noProof/>
          <w:lang w:eastAsia="ru-RU"/>
        </w:rPr>
        <w:drawing>
          <wp:anchor distT="36830" distB="36830" distL="6400800" distR="6400800" simplePos="0" relativeHeight="251663360" behindDoc="1" locked="0" layoutInCell="1" allowOverlap="1" wp14:anchorId="5427A244" wp14:editId="0F88DA6E">
            <wp:simplePos x="0" y="0"/>
            <wp:positionH relativeFrom="margin">
              <wp:posOffset>-413385</wp:posOffset>
            </wp:positionH>
            <wp:positionV relativeFrom="paragraph">
              <wp:posOffset>-588645</wp:posOffset>
            </wp:positionV>
            <wp:extent cx="1962150" cy="3495675"/>
            <wp:effectExtent l="0" t="0" r="0" b="9525"/>
            <wp:wrapTight wrapText="bothSides">
              <wp:wrapPolygon edited="0">
                <wp:start x="0" y="0"/>
                <wp:lineTo x="0" y="21541"/>
                <wp:lineTo x="21390" y="21541"/>
                <wp:lineTo x="2139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lum bright="-24000" contrast="78000"/>
                      <a:extLst>
                        <a:ext uri="{28A0092B-C50C-407E-A947-70E740481C1C}">
                          <a14:useLocalDpi xmlns:a14="http://schemas.microsoft.com/office/drawing/2010/main" val="0"/>
                        </a:ext>
                      </a:extLst>
                    </a:blip>
                    <a:srcRect/>
                    <a:stretch>
                      <a:fillRect/>
                    </a:stretch>
                  </pic:blipFill>
                  <pic:spPr bwMode="auto">
                    <a:xfrm>
                      <a:off x="0" y="0"/>
                      <a:ext cx="1962150" cy="3495675"/>
                    </a:xfrm>
                    <a:prstGeom prst="rect">
                      <a:avLst/>
                    </a:prstGeom>
                    <a:noFill/>
                  </pic:spPr>
                </pic:pic>
              </a:graphicData>
            </a:graphic>
            <wp14:sizeRelH relativeFrom="page">
              <wp14:pctWidth>0</wp14:pctWidth>
            </wp14:sizeRelH>
            <wp14:sizeRelV relativeFrom="page">
              <wp14:pctHeight>0</wp14:pctHeight>
            </wp14:sizeRelV>
          </wp:anchor>
        </w:drawing>
      </w:r>
      <w:r w:rsidR="00F13C4F">
        <w:rPr>
          <w:noProof/>
          <w:lang w:eastAsia="ru-RU"/>
        </w:rPr>
        <w:drawing>
          <wp:anchor distT="36830" distB="36830" distL="6400800" distR="6400800" simplePos="0" relativeHeight="251662336" behindDoc="1" locked="0" layoutInCell="1" allowOverlap="1" wp14:anchorId="1AFCFE3A" wp14:editId="76B1B868">
            <wp:simplePos x="0" y="0"/>
            <wp:positionH relativeFrom="margin">
              <wp:posOffset>3996690</wp:posOffset>
            </wp:positionH>
            <wp:positionV relativeFrom="paragraph">
              <wp:posOffset>-226060</wp:posOffset>
            </wp:positionV>
            <wp:extent cx="1971675" cy="3133725"/>
            <wp:effectExtent l="0" t="0" r="9525" b="9525"/>
            <wp:wrapTight wrapText="bothSides">
              <wp:wrapPolygon edited="0">
                <wp:start x="0" y="0"/>
                <wp:lineTo x="0" y="21534"/>
                <wp:lineTo x="21496" y="21534"/>
                <wp:lineTo x="2149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lum bright="-24000" contrast="78000"/>
                      <a:extLst>
                        <a:ext uri="{28A0092B-C50C-407E-A947-70E740481C1C}">
                          <a14:useLocalDpi xmlns:a14="http://schemas.microsoft.com/office/drawing/2010/main" val="0"/>
                        </a:ext>
                      </a:extLst>
                    </a:blip>
                    <a:srcRect/>
                    <a:stretch>
                      <a:fillRect/>
                    </a:stretch>
                  </pic:blipFill>
                  <pic:spPr bwMode="auto">
                    <a:xfrm>
                      <a:off x="0" y="0"/>
                      <a:ext cx="1971675" cy="3133725"/>
                    </a:xfrm>
                    <a:prstGeom prst="rect">
                      <a:avLst/>
                    </a:prstGeom>
                    <a:noFill/>
                  </pic:spPr>
                </pic:pic>
              </a:graphicData>
            </a:graphic>
            <wp14:sizeRelH relativeFrom="page">
              <wp14:pctWidth>0</wp14:pctWidth>
            </wp14:sizeRelH>
            <wp14:sizeRelV relativeFrom="page">
              <wp14:pctHeight>0</wp14:pctHeight>
            </wp14:sizeRelV>
          </wp:anchor>
        </w:drawing>
      </w:r>
      <w:r w:rsidR="00F13C4F">
        <w:rPr>
          <w:noProof/>
          <w:lang w:eastAsia="ru-RU"/>
        </w:rPr>
        <w:drawing>
          <wp:anchor distT="36830" distB="36830" distL="6400800" distR="6400800" simplePos="0" relativeHeight="251661312" behindDoc="1" locked="0" layoutInCell="1" allowOverlap="1" wp14:anchorId="0EDD801A" wp14:editId="62881E3D">
            <wp:simplePos x="0" y="0"/>
            <wp:positionH relativeFrom="margin">
              <wp:posOffset>1872615</wp:posOffset>
            </wp:positionH>
            <wp:positionV relativeFrom="paragraph">
              <wp:posOffset>-226060</wp:posOffset>
            </wp:positionV>
            <wp:extent cx="1857375" cy="3133725"/>
            <wp:effectExtent l="0" t="0" r="9525" b="9525"/>
            <wp:wrapTight wrapText="bothSides">
              <wp:wrapPolygon edited="0">
                <wp:start x="0" y="0"/>
                <wp:lineTo x="0" y="21534"/>
                <wp:lineTo x="21489" y="21534"/>
                <wp:lineTo x="2148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lum bright="-24000" contrast="78000"/>
                      <a:extLst>
                        <a:ext uri="{28A0092B-C50C-407E-A947-70E740481C1C}">
                          <a14:useLocalDpi xmlns:a14="http://schemas.microsoft.com/office/drawing/2010/main" val="0"/>
                        </a:ext>
                      </a:extLst>
                    </a:blip>
                    <a:srcRect/>
                    <a:stretch>
                      <a:fillRect/>
                    </a:stretch>
                  </pic:blipFill>
                  <pic:spPr bwMode="auto">
                    <a:xfrm>
                      <a:off x="0" y="0"/>
                      <a:ext cx="1857375" cy="3133725"/>
                    </a:xfrm>
                    <a:prstGeom prst="rect">
                      <a:avLst/>
                    </a:prstGeom>
                    <a:noFill/>
                  </pic:spPr>
                </pic:pic>
              </a:graphicData>
            </a:graphic>
            <wp14:sizeRelH relativeFrom="page">
              <wp14:pctWidth>0</wp14:pctWidth>
            </wp14:sizeRelH>
            <wp14:sizeRelV relativeFrom="page">
              <wp14:pctHeight>0</wp14:pctHeight>
            </wp14:sizeRelV>
          </wp:anchor>
        </w:drawing>
      </w:r>
      <w:r w:rsidR="00A86B43">
        <w:rPr>
          <w:color w:val="000000"/>
        </w:rPr>
        <w:t>Построить с детьми овал при помощи циркуля. Предложить детям сравнить два способа построения овалов и сделать вывод о целесообразности применения того или иного способа.</w:t>
      </w:r>
    </w:p>
    <w:p w:rsidR="00A86B43" w:rsidRDefault="00A86B43" w:rsidP="007A48BD">
      <w:pPr>
        <w:shd w:val="clear" w:color="auto" w:fill="FFFFFF"/>
        <w:ind w:left="14" w:right="5" w:firstLine="317"/>
        <w:rPr>
          <w:b/>
        </w:rPr>
      </w:pPr>
      <w:r>
        <w:rPr>
          <w:b/>
        </w:rPr>
        <w:t xml:space="preserve">Заключительная часть </w:t>
      </w:r>
    </w:p>
    <w:p w:rsidR="00A86B43" w:rsidRDefault="00A86B43" w:rsidP="007A48BD">
      <w:pPr>
        <w:shd w:val="clear" w:color="auto" w:fill="FFFFFF"/>
        <w:ind w:left="14" w:right="5" w:firstLine="317"/>
        <w:rPr>
          <w:b/>
        </w:rPr>
      </w:pPr>
      <w:r>
        <w:rPr>
          <w:b/>
        </w:rPr>
        <w:t xml:space="preserve">Подведение итога.  </w:t>
      </w:r>
    </w:p>
    <w:p w:rsidR="00A86B43" w:rsidRDefault="00A86B43" w:rsidP="00C958E2">
      <w:pPr>
        <w:shd w:val="clear" w:color="auto" w:fill="FFFFFF"/>
        <w:ind w:right="5"/>
        <w:jc w:val="both"/>
      </w:pPr>
      <w:r>
        <w:t>Что вам понравилось на сегодняшнем уроке?</w:t>
      </w:r>
    </w:p>
    <w:p w:rsidR="00A86B43" w:rsidRDefault="00A86B43" w:rsidP="007A48BD">
      <w:pPr>
        <w:pStyle w:val="1"/>
        <w:shd w:val="clear" w:color="auto" w:fill="FFFFFF"/>
        <w:spacing w:line="254" w:lineRule="exact"/>
        <w:rPr>
          <w:bCs/>
          <w:iCs/>
          <w:color w:val="000000"/>
          <w:spacing w:val="-3"/>
          <w:sz w:val="24"/>
          <w:szCs w:val="24"/>
        </w:rPr>
      </w:pPr>
      <w:r>
        <w:rPr>
          <w:noProof/>
        </w:rPr>
        <mc:AlternateContent>
          <mc:Choice Requires="wps">
            <w:drawing>
              <wp:anchor distT="0" distB="0" distL="114300" distR="114300" simplePos="0" relativeHeight="251664384" behindDoc="0" locked="0" layoutInCell="1" allowOverlap="1" wp14:anchorId="59477CA6" wp14:editId="2685C7A5">
                <wp:simplePos x="0" y="0"/>
                <wp:positionH relativeFrom="column">
                  <wp:posOffset>-3136900</wp:posOffset>
                </wp:positionH>
                <wp:positionV relativeFrom="paragraph">
                  <wp:posOffset>899160</wp:posOffset>
                </wp:positionV>
                <wp:extent cx="3086100" cy="342900"/>
                <wp:effectExtent l="0" t="0" r="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26" style="position:absolute;margin-left:-247pt;margin-top:70.8pt;width:243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" stroked="f"/>
            </w:pict>
          </mc:Fallback>
        </mc:AlternateContent>
      </w:r>
      <w:r>
        <w:rPr>
          <w:b/>
          <w:sz w:val="24"/>
          <w:szCs w:val="24"/>
        </w:rPr>
        <w:t>Домашнее задание</w:t>
      </w:r>
      <w:r>
        <w:rPr>
          <w:sz w:val="24"/>
          <w:szCs w:val="24"/>
        </w:rPr>
        <w:t xml:space="preserve">: </w:t>
      </w:r>
    </w:p>
    <w:p w:rsidR="00A86B43" w:rsidRDefault="00A86B43" w:rsidP="00A86B43">
      <w:pPr>
        <w:shd w:val="clear" w:color="auto" w:fill="FFFFFF"/>
        <w:spacing w:line="250" w:lineRule="exact"/>
        <w:ind w:left="326"/>
        <w:rPr>
          <w:bCs/>
          <w:sz w:val="24"/>
          <w:szCs w:val="24"/>
        </w:rPr>
      </w:pPr>
      <w:r>
        <w:rPr>
          <w:bCs/>
          <w:iCs/>
          <w:color w:val="000000"/>
          <w:spacing w:val="-3"/>
        </w:rPr>
        <w:t>Построить куб со стороной 80 мм. И вписать в него овалы методом ромба.</w:t>
      </w:r>
    </w:p>
    <w:p w:rsidR="00A86B43" w:rsidRDefault="00A86B43" w:rsidP="00A86B43">
      <w:pPr>
        <w:shd w:val="clear" w:color="auto" w:fill="FFFFFF"/>
        <w:spacing w:before="288" w:line="211" w:lineRule="exact"/>
        <w:ind w:left="298"/>
        <w:rPr>
          <w:color w:val="000000"/>
        </w:rPr>
      </w:pPr>
    </w:p>
    <w:p w:rsidR="007A48BD" w:rsidRDefault="007A48BD" w:rsidP="00C958E2">
      <w:pPr>
        <w:shd w:val="clear" w:color="auto" w:fill="FFFFFF"/>
        <w:spacing w:after="0" w:line="403" w:lineRule="atLeast"/>
        <w:outlineLvl w:val="1"/>
        <w:rPr>
          <w:rFonts w:ascii="Arial" w:eastAsia="Times New Roman" w:hAnsi="Arial" w:cs="Arial"/>
          <w:b/>
          <w:bCs/>
          <w:color w:val="000000"/>
          <w:sz w:val="24"/>
          <w:szCs w:val="24"/>
          <w:lang w:eastAsia="ru-RU"/>
        </w:rPr>
      </w:pPr>
    </w:p>
    <w:p w:rsidR="007A48BD" w:rsidRDefault="007A48BD" w:rsidP="00C958E2">
      <w:pPr>
        <w:shd w:val="clear" w:color="auto" w:fill="FFFFFF"/>
        <w:spacing w:after="0" w:line="403" w:lineRule="atLeast"/>
        <w:outlineLvl w:val="1"/>
        <w:rPr>
          <w:rFonts w:ascii="Arial" w:eastAsia="Times New Roman" w:hAnsi="Arial" w:cs="Arial"/>
          <w:b/>
          <w:bCs/>
          <w:color w:val="000000"/>
          <w:sz w:val="24"/>
          <w:szCs w:val="24"/>
          <w:lang w:eastAsia="ru-RU"/>
        </w:rPr>
      </w:pPr>
    </w:p>
    <w:p w:rsidR="007A48BD" w:rsidRDefault="007A48BD" w:rsidP="00C958E2">
      <w:pPr>
        <w:shd w:val="clear" w:color="auto" w:fill="FFFFFF"/>
        <w:spacing w:after="0" w:line="403" w:lineRule="atLeast"/>
        <w:outlineLvl w:val="1"/>
        <w:rPr>
          <w:rFonts w:ascii="Arial" w:eastAsia="Times New Roman" w:hAnsi="Arial" w:cs="Arial"/>
          <w:b/>
          <w:bCs/>
          <w:color w:val="000000"/>
          <w:sz w:val="24"/>
          <w:szCs w:val="24"/>
          <w:lang w:eastAsia="ru-RU"/>
        </w:rPr>
      </w:pPr>
    </w:p>
    <w:p w:rsidR="007A48BD" w:rsidRDefault="007A48BD" w:rsidP="00C958E2">
      <w:pPr>
        <w:shd w:val="clear" w:color="auto" w:fill="FFFFFF"/>
        <w:spacing w:after="0" w:line="403" w:lineRule="atLeast"/>
        <w:outlineLvl w:val="1"/>
        <w:rPr>
          <w:rFonts w:ascii="Arial" w:eastAsia="Times New Roman" w:hAnsi="Arial" w:cs="Arial"/>
          <w:b/>
          <w:bCs/>
          <w:color w:val="000000"/>
          <w:sz w:val="24"/>
          <w:szCs w:val="24"/>
          <w:lang w:eastAsia="ru-RU"/>
        </w:rPr>
      </w:pPr>
    </w:p>
    <w:p w:rsidR="007A48BD" w:rsidRDefault="007A48BD" w:rsidP="00BC1962">
      <w:pPr>
        <w:shd w:val="clear" w:color="auto" w:fill="FFFFFF"/>
        <w:spacing w:after="0" w:line="240" w:lineRule="auto"/>
        <w:textAlignment w:val="baseline"/>
        <w:outlineLvl w:val="2"/>
        <w:rPr>
          <w:rFonts w:ascii="Roboto Slab" w:eastAsia="Times New Roman" w:hAnsi="Roboto Slab" w:cs="Times New Roman"/>
          <w:color w:val="232323"/>
          <w:sz w:val="28"/>
          <w:szCs w:val="28"/>
          <w:bdr w:val="none" w:sz="0" w:space="0" w:color="auto" w:frame="1"/>
          <w:lang w:eastAsia="ru-RU"/>
        </w:rPr>
      </w:pPr>
    </w:p>
    <w:p w:rsidR="00A1195B" w:rsidRDefault="00A1195B" w:rsidP="00BC1962">
      <w:pPr>
        <w:shd w:val="clear" w:color="auto" w:fill="FFFFFF"/>
        <w:spacing w:after="0" w:line="240" w:lineRule="auto"/>
        <w:textAlignment w:val="baseline"/>
        <w:outlineLvl w:val="2"/>
        <w:rPr>
          <w:rFonts w:ascii="Roboto Slab" w:eastAsia="Times New Roman" w:hAnsi="Roboto Slab" w:cs="Times New Roman"/>
          <w:color w:val="232323"/>
          <w:sz w:val="28"/>
          <w:szCs w:val="28"/>
          <w:bdr w:val="none" w:sz="0" w:space="0" w:color="auto" w:frame="1"/>
          <w:lang w:eastAsia="ru-RU"/>
        </w:rPr>
      </w:pPr>
      <w:r>
        <w:rPr>
          <w:rFonts w:ascii="Roboto Slab" w:eastAsia="Times New Roman" w:hAnsi="Roboto Slab" w:cs="Times New Roman"/>
          <w:color w:val="232323"/>
          <w:sz w:val="28"/>
          <w:szCs w:val="28"/>
          <w:bdr w:val="none" w:sz="0" w:space="0" w:color="auto" w:frame="1"/>
          <w:lang w:eastAsia="ru-RU"/>
        </w:rPr>
        <w:t>6клас</w:t>
      </w:r>
      <w:proofErr w:type="gramStart"/>
      <w:r>
        <w:rPr>
          <w:rFonts w:ascii="Roboto Slab" w:eastAsia="Times New Roman" w:hAnsi="Roboto Slab" w:cs="Times New Roman"/>
          <w:color w:val="232323"/>
          <w:sz w:val="28"/>
          <w:szCs w:val="28"/>
          <w:bdr w:val="none" w:sz="0" w:space="0" w:color="auto" w:frame="1"/>
          <w:lang w:eastAsia="ru-RU"/>
        </w:rPr>
        <w:t>с-</w:t>
      </w:r>
      <w:proofErr w:type="gramEnd"/>
      <w:r>
        <w:rPr>
          <w:rFonts w:ascii="Roboto Slab" w:eastAsia="Times New Roman" w:hAnsi="Roboto Slab" w:cs="Times New Roman"/>
          <w:color w:val="232323"/>
          <w:sz w:val="28"/>
          <w:szCs w:val="28"/>
          <w:bdr w:val="none" w:sz="0" w:space="0" w:color="auto" w:frame="1"/>
          <w:lang w:eastAsia="ru-RU"/>
        </w:rPr>
        <w:t xml:space="preserve"> дата: 29.04</w:t>
      </w:r>
    </w:p>
    <w:p w:rsidR="000E47EF" w:rsidRPr="007A48BD" w:rsidRDefault="000E47EF" w:rsidP="000E47EF">
      <w:pPr>
        <w:shd w:val="clear" w:color="auto" w:fill="FFFFFF"/>
        <w:spacing w:after="0" w:line="240" w:lineRule="auto"/>
        <w:textAlignment w:val="baseline"/>
        <w:outlineLvl w:val="2"/>
        <w:rPr>
          <w:rFonts w:ascii="Roboto Slab" w:eastAsia="Times New Roman" w:hAnsi="Roboto Slab" w:cs="Times New Roman"/>
          <w:color w:val="232323"/>
          <w:sz w:val="28"/>
          <w:szCs w:val="28"/>
          <w:lang w:eastAsia="ru-RU"/>
        </w:rPr>
      </w:pPr>
      <w:r>
        <w:rPr>
          <w:rFonts w:ascii="Roboto Slab" w:eastAsia="Times New Roman" w:hAnsi="Roboto Slab" w:cs="Times New Roman"/>
          <w:color w:val="232323"/>
          <w:sz w:val="28"/>
          <w:szCs w:val="28"/>
          <w:bdr w:val="none" w:sz="0" w:space="0" w:color="auto" w:frame="1"/>
          <w:lang w:eastAsia="ru-RU"/>
        </w:rPr>
        <w:t>Тема:</w:t>
      </w:r>
      <w:r w:rsidR="00125A29">
        <w:rPr>
          <w:rFonts w:ascii="Roboto Slab" w:eastAsia="Times New Roman" w:hAnsi="Roboto Slab" w:cs="Times New Roman"/>
          <w:color w:val="232323"/>
          <w:sz w:val="28"/>
          <w:szCs w:val="28"/>
          <w:bdr w:val="none" w:sz="0" w:space="0" w:color="auto" w:frame="1"/>
          <w:lang w:eastAsia="ru-RU"/>
        </w:rPr>
        <w:t xml:space="preserve"> </w:t>
      </w:r>
      <w:r>
        <w:rPr>
          <w:rFonts w:ascii="Roboto Slab" w:eastAsia="Times New Roman" w:hAnsi="Roboto Slab" w:cs="Times New Roman"/>
          <w:color w:val="232323"/>
          <w:sz w:val="28"/>
          <w:szCs w:val="28"/>
          <w:bdr w:val="none" w:sz="0" w:space="0" w:color="auto" w:frame="1"/>
          <w:lang w:eastAsia="ru-RU"/>
        </w:rPr>
        <w:t>Поделки из макаронных издели</w:t>
      </w:r>
      <w:proofErr w:type="gramStart"/>
      <w:r>
        <w:rPr>
          <w:rFonts w:ascii="Roboto Slab" w:eastAsia="Times New Roman" w:hAnsi="Roboto Slab" w:cs="Times New Roman"/>
          <w:color w:val="232323"/>
          <w:sz w:val="28"/>
          <w:szCs w:val="28"/>
          <w:bdr w:val="none" w:sz="0" w:space="0" w:color="auto" w:frame="1"/>
          <w:lang w:eastAsia="ru-RU"/>
        </w:rPr>
        <w:t>й</w:t>
      </w:r>
      <w:r w:rsidR="00BC1962">
        <w:rPr>
          <w:rFonts w:ascii="Roboto Slab" w:eastAsia="Times New Roman" w:hAnsi="Roboto Slab" w:cs="Times New Roman"/>
          <w:color w:val="232323"/>
          <w:sz w:val="28"/>
          <w:szCs w:val="28"/>
          <w:bdr w:val="none" w:sz="0" w:space="0" w:color="auto" w:frame="1"/>
          <w:lang w:eastAsia="ru-RU"/>
        </w:rPr>
        <w:t>-</w:t>
      </w:r>
      <w:proofErr w:type="gramEnd"/>
      <w:r w:rsidR="00BC1962">
        <w:rPr>
          <w:rFonts w:ascii="Roboto Slab" w:eastAsia="Times New Roman" w:hAnsi="Roboto Slab" w:cs="Times New Roman"/>
          <w:color w:val="232323"/>
          <w:sz w:val="28"/>
          <w:szCs w:val="28"/>
          <w:bdr w:val="none" w:sz="0" w:space="0" w:color="auto" w:frame="1"/>
          <w:lang w:eastAsia="ru-RU"/>
        </w:rPr>
        <w:t>«</w:t>
      </w:r>
      <w:r w:rsidR="00BC1962" w:rsidRPr="00BC1962">
        <w:rPr>
          <w:rFonts w:ascii="Roboto Slab" w:eastAsia="Times New Roman" w:hAnsi="Roboto Slab" w:cs="Times New Roman"/>
          <w:color w:val="232323"/>
          <w:sz w:val="28"/>
          <w:szCs w:val="28"/>
          <w:bdr w:val="none" w:sz="0" w:space="0" w:color="auto" w:frame="1"/>
          <w:lang w:eastAsia="ru-RU"/>
        </w:rPr>
        <w:t xml:space="preserve"> </w:t>
      </w:r>
      <w:r w:rsidR="00BC1962" w:rsidRPr="001F6F3A">
        <w:rPr>
          <w:rFonts w:ascii="Roboto Slab" w:eastAsia="Times New Roman" w:hAnsi="Roboto Slab" w:cs="Times New Roman"/>
          <w:color w:val="232323"/>
          <w:sz w:val="28"/>
          <w:szCs w:val="28"/>
          <w:bdr w:val="none" w:sz="0" w:space="0" w:color="auto" w:frame="1"/>
          <w:lang w:eastAsia="ru-RU"/>
        </w:rPr>
        <w:t>Цветы</w:t>
      </w:r>
      <w:r w:rsidR="00BC1962">
        <w:rPr>
          <w:rFonts w:ascii="Roboto Slab" w:eastAsia="Times New Roman" w:hAnsi="Roboto Slab" w:cs="Times New Roman"/>
          <w:color w:val="232323"/>
          <w:sz w:val="28"/>
          <w:szCs w:val="28"/>
          <w:bdr w:val="none" w:sz="0" w:space="0" w:color="auto" w:frame="1"/>
          <w:lang w:eastAsia="ru-RU"/>
        </w:rPr>
        <w:t>»</w:t>
      </w:r>
    </w:p>
    <w:p w:rsidR="00BC1962" w:rsidRPr="007A48BD" w:rsidRDefault="00BC1962" w:rsidP="00BC1962">
      <w:pPr>
        <w:shd w:val="clear" w:color="auto" w:fill="FFFFFF"/>
        <w:spacing w:before="150" w:after="0" w:line="240" w:lineRule="auto"/>
        <w:rPr>
          <w:rFonts w:ascii="Times New Roman" w:eastAsia="Times New Roman" w:hAnsi="Times New Roman" w:cs="Times New Roman"/>
          <w:color w:val="000000"/>
          <w:sz w:val="24"/>
          <w:szCs w:val="24"/>
        </w:rPr>
      </w:pPr>
      <w:r w:rsidRPr="007A48BD">
        <w:rPr>
          <w:rFonts w:ascii="Times New Roman" w:eastAsia="Times New Roman" w:hAnsi="Times New Roman" w:cs="Times New Roman"/>
          <w:b/>
          <w:bCs/>
          <w:color w:val="000000"/>
          <w:sz w:val="24"/>
          <w:szCs w:val="24"/>
        </w:rPr>
        <w:t>Цель</w:t>
      </w:r>
      <w:r w:rsidRPr="007A48BD">
        <w:rPr>
          <w:rFonts w:ascii="Times New Roman" w:eastAsia="Times New Roman" w:hAnsi="Times New Roman" w:cs="Times New Roman"/>
          <w:b/>
          <w:bCs/>
          <w:color w:val="000000"/>
          <w:sz w:val="24"/>
          <w:szCs w:val="24"/>
        </w:rPr>
        <w:t>:</w:t>
      </w:r>
    </w:p>
    <w:p w:rsidR="000E47EF" w:rsidRPr="007A48BD" w:rsidRDefault="00BC1962" w:rsidP="00BC1962">
      <w:pPr>
        <w:shd w:val="clear" w:color="auto" w:fill="FFFFFF"/>
        <w:spacing w:after="0" w:line="240" w:lineRule="auto"/>
        <w:textAlignment w:val="baseline"/>
        <w:outlineLvl w:val="2"/>
        <w:rPr>
          <w:rFonts w:ascii="Roboto Slab" w:eastAsia="Times New Roman" w:hAnsi="Roboto Slab" w:cs="Times New Roman"/>
          <w:color w:val="232323"/>
          <w:sz w:val="24"/>
          <w:szCs w:val="24"/>
          <w:bdr w:val="none" w:sz="0" w:space="0" w:color="auto" w:frame="1"/>
          <w:lang w:eastAsia="ru-RU"/>
        </w:rPr>
      </w:pPr>
      <w:r w:rsidRPr="007A48BD">
        <w:rPr>
          <w:rFonts w:ascii="Times New Roman" w:eastAsia="Times New Roman" w:hAnsi="Times New Roman" w:cs="Times New Roman"/>
          <w:color w:val="333333"/>
          <w:sz w:val="24"/>
          <w:szCs w:val="24"/>
        </w:rPr>
        <w:t xml:space="preserve"> О</w:t>
      </w:r>
      <w:r w:rsidRPr="007A48BD">
        <w:rPr>
          <w:rFonts w:ascii="Times New Roman" w:eastAsia="Times New Roman" w:hAnsi="Times New Roman" w:cs="Times New Roman"/>
          <w:color w:val="333333"/>
          <w:sz w:val="24"/>
          <w:szCs w:val="24"/>
        </w:rPr>
        <w:t>знако</w:t>
      </w:r>
      <w:r w:rsidRPr="007A48BD">
        <w:rPr>
          <w:rFonts w:ascii="Times New Roman" w:eastAsia="Times New Roman" w:hAnsi="Times New Roman" w:cs="Times New Roman"/>
          <w:color w:val="333333"/>
          <w:sz w:val="24"/>
          <w:szCs w:val="24"/>
        </w:rPr>
        <w:t xml:space="preserve">мить учащихся со способами  и </w:t>
      </w:r>
      <w:r w:rsidRPr="007A48BD">
        <w:rPr>
          <w:rFonts w:ascii="Times New Roman" w:eastAsia="Times New Roman" w:hAnsi="Times New Roman" w:cs="Times New Roman"/>
          <w:color w:val="333333"/>
          <w:sz w:val="24"/>
          <w:szCs w:val="24"/>
        </w:rPr>
        <w:t>приемами</w:t>
      </w:r>
      <w:r w:rsidRPr="007A48BD">
        <w:rPr>
          <w:rFonts w:ascii="Times New Roman" w:eastAsia="Times New Roman" w:hAnsi="Times New Roman" w:cs="Times New Roman"/>
          <w:color w:val="333333"/>
          <w:sz w:val="24"/>
          <w:szCs w:val="24"/>
        </w:rPr>
        <w:t xml:space="preserve"> выполнения изделий из макаронных изделий.</w:t>
      </w:r>
    </w:p>
    <w:p w:rsidR="000E47EF" w:rsidRPr="007A48BD" w:rsidRDefault="00A1195B" w:rsidP="000E47EF">
      <w:pPr>
        <w:shd w:val="clear" w:color="auto" w:fill="FFFFFF"/>
        <w:spacing w:after="0" w:line="240" w:lineRule="auto"/>
        <w:textAlignment w:val="baseline"/>
        <w:outlineLvl w:val="2"/>
        <w:rPr>
          <w:rFonts w:ascii="Roboto Slab" w:eastAsia="Times New Roman" w:hAnsi="Roboto Slab" w:cs="Times New Roman"/>
          <w:color w:val="232323"/>
          <w:sz w:val="24"/>
          <w:szCs w:val="24"/>
          <w:bdr w:val="none" w:sz="0" w:space="0" w:color="auto" w:frame="1"/>
          <w:lang w:eastAsia="ru-RU"/>
        </w:rPr>
      </w:pPr>
      <w:r w:rsidRPr="007A48BD">
        <w:rPr>
          <w:rFonts w:ascii="Roboto Slab" w:eastAsia="Times New Roman" w:hAnsi="Roboto Slab" w:cs="Times New Roman"/>
          <w:color w:val="232323"/>
          <w:sz w:val="24"/>
          <w:szCs w:val="24"/>
          <w:bdr w:val="none" w:sz="0" w:space="0" w:color="auto" w:frame="1"/>
          <w:lang w:eastAsia="ru-RU"/>
        </w:rPr>
        <w:t>Ход занятия</w:t>
      </w:r>
    </w:p>
    <w:p w:rsidR="00A1195B" w:rsidRPr="00A1195B" w:rsidRDefault="00A1195B" w:rsidP="00A1195B">
      <w:pPr>
        <w:shd w:val="clear" w:color="auto" w:fill="FFFFFF"/>
        <w:spacing w:before="150" w:after="0" w:line="240" w:lineRule="auto"/>
        <w:jc w:val="both"/>
        <w:rPr>
          <w:rFonts w:ascii="Times New Roman" w:eastAsia="Times New Roman" w:hAnsi="Times New Roman" w:cs="Times New Roman"/>
          <w:color w:val="000000"/>
          <w:sz w:val="24"/>
          <w:szCs w:val="24"/>
        </w:rPr>
      </w:pPr>
      <w:r w:rsidRPr="00A1195B">
        <w:rPr>
          <w:rFonts w:ascii="Roboto Slab" w:eastAsia="Times New Roman" w:hAnsi="Roboto Slab" w:cs="Times New Roman"/>
          <w:color w:val="232323"/>
          <w:sz w:val="24"/>
          <w:szCs w:val="24"/>
          <w:bdr w:val="none" w:sz="0" w:space="0" w:color="auto" w:frame="1"/>
          <w:lang w:eastAsia="ru-RU"/>
        </w:rPr>
        <w:t>1.</w:t>
      </w:r>
      <w:r w:rsidRPr="00A1195B">
        <w:rPr>
          <w:rFonts w:ascii="Times New Roman" w:eastAsia="Times New Roman" w:hAnsi="Times New Roman" w:cs="Times New Roman"/>
          <w:color w:val="000000"/>
          <w:sz w:val="24"/>
          <w:szCs w:val="24"/>
        </w:rPr>
        <w:t>Проверка готовности учащихся к уроку. </w:t>
      </w:r>
    </w:p>
    <w:p w:rsidR="00A1195B" w:rsidRPr="00A1195B" w:rsidRDefault="00A1195B" w:rsidP="00A1195B">
      <w:pPr>
        <w:shd w:val="clear" w:color="auto" w:fill="FFFFFF"/>
        <w:spacing w:before="150" w:after="0" w:line="240" w:lineRule="auto"/>
        <w:jc w:val="both"/>
        <w:rPr>
          <w:rFonts w:ascii="Times New Roman" w:eastAsia="Times New Roman" w:hAnsi="Times New Roman" w:cs="Times New Roman"/>
          <w:color w:val="000000"/>
          <w:sz w:val="24"/>
          <w:szCs w:val="24"/>
        </w:rPr>
      </w:pPr>
      <w:r w:rsidRPr="00A1195B">
        <w:rPr>
          <w:rFonts w:ascii="Times New Roman" w:eastAsia="Times New Roman" w:hAnsi="Times New Roman" w:cs="Times New Roman"/>
          <w:color w:val="000000"/>
          <w:sz w:val="24"/>
          <w:szCs w:val="24"/>
        </w:rPr>
        <w:t>2.</w:t>
      </w:r>
      <w:r w:rsidRPr="00A1195B">
        <w:rPr>
          <w:rFonts w:ascii="Times New Roman" w:eastAsia="Times New Roman" w:hAnsi="Times New Roman" w:cs="Times New Roman"/>
          <w:b/>
          <w:iCs/>
          <w:color w:val="000000"/>
          <w:sz w:val="24"/>
          <w:szCs w:val="24"/>
        </w:rPr>
        <w:t xml:space="preserve"> </w:t>
      </w:r>
      <w:r w:rsidRPr="00A1195B">
        <w:rPr>
          <w:rFonts w:ascii="Times New Roman" w:eastAsia="Times New Roman" w:hAnsi="Times New Roman" w:cs="Times New Roman"/>
          <w:iCs/>
          <w:color w:val="000000"/>
          <w:sz w:val="24"/>
          <w:szCs w:val="24"/>
        </w:rPr>
        <w:t>Изучение нового материала</w:t>
      </w:r>
    </w:p>
    <w:p w:rsidR="000E47EF" w:rsidRDefault="00A1195B" w:rsidP="000E47EF">
      <w:pPr>
        <w:shd w:val="clear" w:color="auto" w:fill="FFFFFF"/>
        <w:spacing w:after="450" w:line="240" w:lineRule="auto"/>
        <w:textAlignment w:val="baseline"/>
        <w:rPr>
          <w:rFonts w:ascii="Open Sans" w:eastAsia="Times New Roman" w:hAnsi="Open Sans" w:cs="Times New Roman"/>
          <w:color w:val="444444"/>
          <w:sz w:val="24"/>
          <w:szCs w:val="24"/>
          <w:lang w:eastAsia="ru-RU"/>
        </w:rPr>
      </w:pPr>
      <w:r>
        <w:rPr>
          <w:rFonts w:ascii="Open Sans" w:eastAsia="Times New Roman" w:hAnsi="Open Sans" w:cs="Times New Roman"/>
          <w:color w:val="444444"/>
          <w:sz w:val="24"/>
          <w:szCs w:val="24"/>
          <w:lang w:eastAsia="ru-RU"/>
        </w:rPr>
        <w:t xml:space="preserve">Учитель: </w:t>
      </w:r>
      <w:r w:rsidR="000E47EF" w:rsidRPr="001F6F3A">
        <w:rPr>
          <w:rFonts w:ascii="Open Sans" w:eastAsia="Times New Roman" w:hAnsi="Open Sans" w:cs="Times New Roman"/>
          <w:color w:val="444444"/>
          <w:sz w:val="24"/>
          <w:szCs w:val="24"/>
          <w:lang w:eastAsia="ru-RU"/>
        </w:rPr>
        <w:t>Искусственные цветы любят далеко не все, поэтому такой подарок нужно делать осмотрительно. Лучше использовать цветы из макарон в качестве тематиче</w:t>
      </w:r>
      <w:r>
        <w:rPr>
          <w:rFonts w:ascii="Open Sans" w:eastAsia="Times New Roman" w:hAnsi="Open Sans" w:cs="Times New Roman"/>
          <w:color w:val="444444"/>
          <w:sz w:val="24"/>
          <w:szCs w:val="24"/>
          <w:lang w:eastAsia="ru-RU"/>
        </w:rPr>
        <w:t>ской школьной поделки</w:t>
      </w:r>
      <w:proofErr w:type="gramStart"/>
      <w:r>
        <w:rPr>
          <w:rFonts w:ascii="Open Sans" w:eastAsia="Times New Roman" w:hAnsi="Open Sans" w:cs="Times New Roman"/>
          <w:color w:val="444444"/>
          <w:sz w:val="24"/>
          <w:szCs w:val="24"/>
          <w:lang w:eastAsia="ru-RU"/>
        </w:rPr>
        <w:t xml:space="preserve"> </w:t>
      </w:r>
      <w:r w:rsidR="000E47EF" w:rsidRPr="001F6F3A">
        <w:rPr>
          <w:rFonts w:ascii="Open Sans" w:eastAsia="Times New Roman" w:hAnsi="Open Sans" w:cs="Times New Roman"/>
          <w:color w:val="444444"/>
          <w:sz w:val="24"/>
          <w:szCs w:val="24"/>
          <w:lang w:eastAsia="ru-RU"/>
        </w:rPr>
        <w:t>.</w:t>
      </w:r>
      <w:proofErr w:type="gramEnd"/>
    </w:p>
    <w:p w:rsidR="000E47EF" w:rsidRPr="001F6F3A" w:rsidRDefault="000E47EF" w:rsidP="000E47EF">
      <w:pPr>
        <w:shd w:val="clear" w:color="auto" w:fill="FFFFFF"/>
        <w:spacing w:after="450" w:line="240" w:lineRule="auto"/>
        <w:textAlignment w:val="baseline"/>
        <w:rPr>
          <w:rFonts w:ascii="Open Sans" w:eastAsia="Times New Roman" w:hAnsi="Open Sans" w:cs="Times New Roman"/>
          <w:color w:val="444444"/>
          <w:sz w:val="24"/>
          <w:szCs w:val="24"/>
          <w:lang w:eastAsia="ru-RU"/>
        </w:rPr>
      </w:pPr>
      <w:r w:rsidRPr="001F6F3A">
        <w:rPr>
          <w:rFonts w:ascii="Open Sans" w:eastAsia="Times New Roman" w:hAnsi="Open Sans" w:cs="Times New Roman"/>
          <w:b/>
          <w:bCs/>
          <w:color w:val="444444"/>
          <w:sz w:val="24"/>
          <w:szCs w:val="24"/>
          <w:bdr w:val="none" w:sz="0" w:space="0" w:color="auto" w:frame="1"/>
          <w:lang w:eastAsia="ru-RU"/>
        </w:rPr>
        <w:t>Для изготовления цветов потребуются:</w:t>
      </w:r>
    </w:p>
    <w:p w:rsidR="000E47EF" w:rsidRPr="001F6F3A" w:rsidRDefault="000E47EF" w:rsidP="000E47EF">
      <w:pPr>
        <w:numPr>
          <w:ilvl w:val="0"/>
          <w:numId w:val="17"/>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1F6F3A">
        <w:rPr>
          <w:rFonts w:ascii="Open Sans" w:eastAsia="Times New Roman" w:hAnsi="Open Sans" w:cs="Times New Roman"/>
          <w:color w:val="444444"/>
          <w:sz w:val="24"/>
          <w:szCs w:val="24"/>
          <w:lang w:eastAsia="ru-RU"/>
        </w:rPr>
        <w:t>проволока или длинные деревянные шпажки для стеблей;</w:t>
      </w:r>
    </w:p>
    <w:p w:rsidR="000E47EF" w:rsidRPr="001F6F3A" w:rsidRDefault="000E47EF" w:rsidP="000E47EF">
      <w:pPr>
        <w:numPr>
          <w:ilvl w:val="0"/>
          <w:numId w:val="17"/>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1F6F3A">
        <w:rPr>
          <w:rFonts w:ascii="Open Sans" w:eastAsia="Times New Roman" w:hAnsi="Open Sans" w:cs="Times New Roman"/>
          <w:color w:val="444444"/>
          <w:sz w:val="24"/>
          <w:szCs w:val="24"/>
          <w:lang w:eastAsia="ru-RU"/>
        </w:rPr>
        <w:t>окрашенные макароны (лучше рифленые);</w:t>
      </w:r>
    </w:p>
    <w:p w:rsidR="000E47EF" w:rsidRPr="001F6F3A" w:rsidRDefault="000E47EF" w:rsidP="000E47EF">
      <w:pPr>
        <w:numPr>
          <w:ilvl w:val="0"/>
          <w:numId w:val="17"/>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1F6F3A">
        <w:rPr>
          <w:rFonts w:ascii="Open Sans" w:eastAsia="Times New Roman" w:hAnsi="Open Sans" w:cs="Times New Roman"/>
          <w:color w:val="444444"/>
          <w:sz w:val="24"/>
          <w:szCs w:val="24"/>
          <w:lang w:eastAsia="ru-RU"/>
        </w:rPr>
        <w:t>клеевой пистолет или суперклей;</w:t>
      </w:r>
    </w:p>
    <w:p w:rsidR="000E47EF" w:rsidRPr="001F6F3A" w:rsidRDefault="000E47EF" w:rsidP="000E47EF">
      <w:pPr>
        <w:numPr>
          <w:ilvl w:val="0"/>
          <w:numId w:val="17"/>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1F6F3A">
        <w:rPr>
          <w:rFonts w:ascii="Open Sans" w:eastAsia="Times New Roman" w:hAnsi="Open Sans" w:cs="Times New Roman"/>
          <w:color w:val="444444"/>
          <w:sz w:val="24"/>
          <w:szCs w:val="24"/>
          <w:lang w:eastAsia="ru-RU"/>
        </w:rPr>
        <w:t xml:space="preserve">дополнительный декор и </w:t>
      </w:r>
      <w:proofErr w:type="spellStart"/>
      <w:r w:rsidRPr="001F6F3A">
        <w:rPr>
          <w:rFonts w:ascii="Open Sans" w:eastAsia="Times New Roman" w:hAnsi="Open Sans" w:cs="Times New Roman"/>
          <w:color w:val="444444"/>
          <w:sz w:val="24"/>
          <w:szCs w:val="24"/>
          <w:lang w:eastAsia="ru-RU"/>
        </w:rPr>
        <w:t>гофробумага</w:t>
      </w:r>
      <w:proofErr w:type="spellEnd"/>
      <w:r w:rsidRPr="001F6F3A">
        <w:rPr>
          <w:rFonts w:ascii="Open Sans" w:eastAsia="Times New Roman" w:hAnsi="Open Sans" w:cs="Times New Roman"/>
          <w:color w:val="444444"/>
          <w:sz w:val="24"/>
          <w:szCs w:val="24"/>
          <w:lang w:eastAsia="ru-RU"/>
        </w:rPr>
        <w:t xml:space="preserve"> (по желанию).</w:t>
      </w:r>
    </w:p>
    <w:p w:rsidR="000E47EF" w:rsidRPr="005C0D70" w:rsidRDefault="000E47EF" w:rsidP="000E47EF">
      <w:pPr>
        <w:shd w:val="clear" w:color="auto" w:fill="FFFFFF"/>
        <w:spacing w:after="0" w:line="240" w:lineRule="auto"/>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b/>
          <w:bCs/>
          <w:color w:val="444444"/>
          <w:sz w:val="24"/>
          <w:szCs w:val="24"/>
          <w:bdr w:val="none" w:sz="0" w:space="0" w:color="auto" w:frame="1"/>
          <w:lang w:eastAsia="ru-RU"/>
        </w:rPr>
        <w:t>Порядок изготовления довольно прост:</w:t>
      </w:r>
    </w:p>
    <w:p w:rsidR="000E47EF" w:rsidRPr="005C0D70" w:rsidRDefault="000E47EF" w:rsidP="000E47EF">
      <w:pPr>
        <w:numPr>
          <w:ilvl w:val="0"/>
          <w:numId w:val="18"/>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на ровной поверхности формируется соцветие;</w:t>
      </w:r>
    </w:p>
    <w:p w:rsidR="000E47EF" w:rsidRPr="005C0D70" w:rsidRDefault="000E47EF" w:rsidP="000E47EF">
      <w:pPr>
        <w:numPr>
          <w:ilvl w:val="0"/>
          <w:numId w:val="18"/>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«лепестки» приклеиваются к «тычинке», и заготовка оставляется до полного высыхания.</w:t>
      </w:r>
    </w:p>
    <w:p w:rsidR="000E47EF" w:rsidRPr="005C0D70" w:rsidRDefault="000E47EF" w:rsidP="000E47EF">
      <w:pPr>
        <w:numPr>
          <w:ilvl w:val="0"/>
          <w:numId w:val="18"/>
        </w:numPr>
        <w:shd w:val="clear" w:color="auto" w:fill="FFFFFF"/>
        <w:spacing w:after="0" w:line="240" w:lineRule="auto"/>
        <w:ind w:left="450"/>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«стебель» можно сделать зеленым тремя способами:</w:t>
      </w:r>
    </w:p>
    <w:p w:rsidR="000E47EF" w:rsidRPr="005C0D70" w:rsidRDefault="000E47EF" w:rsidP="000E47EF">
      <w:pPr>
        <w:numPr>
          <w:ilvl w:val="1"/>
          <w:numId w:val="18"/>
        </w:numPr>
        <w:shd w:val="clear" w:color="auto" w:fill="FFFFFF"/>
        <w:spacing w:after="0" w:line="240" w:lineRule="auto"/>
        <w:ind w:left="810"/>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покрасить шпажку зеленой краской, либо выбрать проволоку в зеленой обмотке;</w:t>
      </w:r>
    </w:p>
    <w:p w:rsidR="000E47EF" w:rsidRPr="005C0D70" w:rsidRDefault="000E47EF" w:rsidP="000E47EF">
      <w:pPr>
        <w:numPr>
          <w:ilvl w:val="1"/>
          <w:numId w:val="18"/>
        </w:numPr>
        <w:shd w:val="clear" w:color="auto" w:fill="FFFFFF"/>
        <w:spacing w:after="0" w:line="240" w:lineRule="auto"/>
        <w:ind w:left="810"/>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нанизать на основу макароны-трубочки, выкрашенные в зеленый цвет (этот способ подойдет лишь для крупных цветов, иначе стебель будет смотреться непропорционально-толстым);</w:t>
      </w:r>
    </w:p>
    <w:p w:rsidR="000E47EF" w:rsidRPr="005C0D70" w:rsidRDefault="000E47EF" w:rsidP="000E47EF">
      <w:pPr>
        <w:numPr>
          <w:ilvl w:val="1"/>
          <w:numId w:val="18"/>
        </w:numPr>
        <w:shd w:val="clear" w:color="auto" w:fill="FFFFFF"/>
        <w:spacing w:after="0" w:line="240" w:lineRule="auto"/>
        <w:ind w:left="810"/>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 xml:space="preserve">обернуть основу </w:t>
      </w:r>
      <w:proofErr w:type="gramStart"/>
      <w:r w:rsidRPr="005C0D70">
        <w:rPr>
          <w:rFonts w:ascii="Open Sans" w:eastAsia="Times New Roman" w:hAnsi="Open Sans" w:cs="Times New Roman"/>
          <w:color w:val="444444"/>
          <w:sz w:val="24"/>
          <w:szCs w:val="24"/>
          <w:lang w:eastAsia="ru-RU"/>
        </w:rPr>
        <w:t>зеленой</w:t>
      </w:r>
      <w:proofErr w:type="gramEnd"/>
      <w:r w:rsidRPr="005C0D70">
        <w:rPr>
          <w:rFonts w:ascii="Open Sans" w:eastAsia="Times New Roman" w:hAnsi="Open Sans" w:cs="Times New Roman"/>
          <w:color w:val="444444"/>
          <w:sz w:val="24"/>
          <w:szCs w:val="24"/>
          <w:lang w:eastAsia="ru-RU"/>
        </w:rPr>
        <w:t xml:space="preserve"> </w:t>
      </w:r>
      <w:proofErr w:type="spellStart"/>
      <w:r w:rsidRPr="005C0D70">
        <w:rPr>
          <w:rFonts w:ascii="Open Sans" w:eastAsia="Times New Roman" w:hAnsi="Open Sans" w:cs="Times New Roman"/>
          <w:color w:val="444444"/>
          <w:sz w:val="24"/>
          <w:szCs w:val="24"/>
          <w:lang w:eastAsia="ru-RU"/>
        </w:rPr>
        <w:t>гофробумагой</w:t>
      </w:r>
      <w:proofErr w:type="spellEnd"/>
      <w:r w:rsidRPr="005C0D70">
        <w:rPr>
          <w:rFonts w:ascii="Open Sans" w:eastAsia="Times New Roman" w:hAnsi="Open Sans" w:cs="Times New Roman"/>
          <w:color w:val="444444"/>
          <w:sz w:val="24"/>
          <w:szCs w:val="24"/>
          <w:lang w:eastAsia="ru-RU"/>
        </w:rPr>
        <w:t xml:space="preserve"> (или изолентой). Для этого от листа </w:t>
      </w:r>
      <w:proofErr w:type="spellStart"/>
      <w:r w:rsidRPr="005C0D70">
        <w:rPr>
          <w:rFonts w:ascii="Open Sans" w:eastAsia="Times New Roman" w:hAnsi="Open Sans" w:cs="Times New Roman"/>
          <w:color w:val="444444"/>
          <w:sz w:val="24"/>
          <w:szCs w:val="24"/>
          <w:lang w:eastAsia="ru-RU"/>
        </w:rPr>
        <w:t>гофробумаги</w:t>
      </w:r>
      <w:proofErr w:type="spellEnd"/>
      <w:r w:rsidRPr="005C0D70">
        <w:rPr>
          <w:rFonts w:ascii="Open Sans" w:eastAsia="Times New Roman" w:hAnsi="Open Sans" w:cs="Times New Roman"/>
          <w:color w:val="444444"/>
          <w:sz w:val="24"/>
          <w:szCs w:val="24"/>
          <w:lang w:eastAsia="ru-RU"/>
        </w:rPr>
        <w:t xml:space="preserve"> нужно отрезать тонкую полоску 0,5–1 см и слегка смочив один край, плотно намотать на основу. Конец </w:t>
      </w:r>
      <w:proofErr w:type="spellStart"/>
      <w:r w:rsidRPr="005C0D70">
        <w:rPr>
          <w:rFonts w:ascii="Open Sans" w:eastAsia="Times New Roman" w:hAnsi="Open Sans" w:cs="Times New Roman"/>
          <w:color w:val="444444"/>
          <w:sz w:val="24"/>
          <w:szCs w:val="24"/>
          <w:lang w:eastAsia="ru-RU"/>
        </w:rPr>
        <w:t>гофробумаги</w:t>
      </w:r>
      <w:proofErr w:type="spellEnd"/>
      <w:r w:rsidRPr="005C0D70">
        <w:rPr>
          <w:rFonts w:ascii="Open Sans" w:eastAsia="Times New Roman" w:hAnsi="Open Sans" w:cs="Times New Roman"/>
          <w:color w:val="444444"/>
          <w:sz w:val="24"/>
          <w:szCs w:val="24"/>
          <w:lang w:eastAsia="ru-RU"/>
        </w:rPr>
        <w:t xml:space="preserve"> также стоит смочить. Так она будет держаться плотно;</w:t>
      </w:r>
    </w:p>
    <w:p w:rsidR="000E47EF" w:rsidRPr="005C0D70" w:rsidRDefault="000E47EF" w:rsidP="000E47EF">
      <w:pPr>
        <w:numPr>
          <w:ilvl w:val="0"/>
          <w:numId w:val="18"/>
        </w:numPr>
        <w:shd w:val="clear" w:color="auto" w:fill="FFFFFF"/>
        <w:spacing w:after="0" w:line="240" w:lineRule="auto"/>
        <w:textAlignment w:val="baseline"/>
        <w:rPr>
          <w:rFonts w:ascii="Open Sans" w:eastAsia="Times New Roman" w:hAnsi="Open Sans" w:cs="Times New Roman"/>
          <w:color w:val="444444"/>
          <w:sz w:val="24"/>
          <w:szCs w:val="24"/>
          <w:lang w:eastAsia="ru-RU"/>
        </w:rPr>
      </w:pPr>
    </w:p>
    <w:p w:rsidR="000E47EF" w:rsidRPr="005C0D70" w:rsidRDefault="000E47EF" w:rsidP="000E47EF">
      <w:pPr>
        <w:numPr>
          <w:ilvl w:val="1"/>
          <w:numId w:val="18"/>
        </w:numPr>
        <w:shd w:val="clear" w:color="auto" w:fill="FFFFFF"/>
        <w:spacing w:after="0" w:line="240" w:lineRule="auto"/>
        <w:textAlignment w:val="baseline"/>
        <w:rPr>
          <w:rFonts w:ascii="Open Sans" w:eastAsia="Times New Roman" w:hAnsi="Open Sans" w:cs="Times New Roman"/>
          <w:color w:val="444444"/>
          <w:sz w:val="24"/>
          <w:szCs w:val="24"/>
          <w:lang w:eastAsia="ru-RU"/>
        </w:rPr>
      </w:pPr>
      <w:r>
        <w:rPr>
          <w:rFonts w:ascii="Open Sans" w:eastAsia="Times New Roman" w:hAnsi="Open Sans" w:cs="Times New Roman"/>
          <w:noProof/>
          <w:color w:val="444444"/>
          <w:sz w:val="24"/>
          <w:szCs w:val="24"/>
          <w:lang w:eastAsia="ru-RU"/>
        </w:rPr>
        <w:drawing>
          <wp:inline distT="0" distB="0" distL="0" distR="0" wp14:anchorId="657FD460" wp14:editId="7403449C">
            <wp:extent cx="2381250" cy="1533525"/>
            <wp:effectExtent l="0" t="0" r="0" b="9525"/>
            <wp:docPr id="11" name="Рисунок 11" descr="https://remontkit.ru/wp-content/uploads/2019/12/4413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montkit.ru/wp-content/uploads/2019/12/441312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533525"/>
                    </a:xfrm>
                    <a:prstGeom prst="rect">
                      <a:avLst/>
                    </a:prstGeom>
                    <a:noFill/>
                    <a:ln>
                      <a:noFill/>
                    </a:ln>
                  </pic:spPr>
                </pic:pic>
              </a:graphicData>
            </a:graphic>
          </wp:inline>
        </w:drawing>
      </w:r>
    </w:p>
    <w:p w:rsidR="000E47EF" w:rsidRPr="005C0D70" w:rsidRDefault="000E47EF" w:rsidP="000E47EF">
      <w:pPr>
        <w:numPr>
          <w:ilvl w:val="0"/>
          <w:numId w:val="18"/>
        </w:numPr>
        <w:shd w:val="clear" w:color="auto" w:fill="FFFFFF"/>
        <w:spacing w:after="0" w:line="240" w:lineRule="auto"/>
        <w:textAlignment w:val="baseline"/>
        <w:rPr>
          <w:rFonts w:ascii="Open Sans" w:eastAsia="Times New Roman" w:hAnsi="Open Sans" w:cs="Times New Roman"/>
          <w:color w:val="444444"/>
          <w:sz w:val="24"/>
          <w:szCs w:val="24"/>
          <w:lang w:eastAsia="ru-RU"/>
        </w:rPr>
      </w:pPr>
      <w:r w:rsidRPr="005C0D70">
        <w:rPr>
          <w:rFonts w:ascii="Open Sans" w:eastAsia="Times New Roman" w:hAnsi="Open Sans" w:cs="Times New Roman"/>
          <w:color w:val="444444"/>
          <w:sz w:val="24"/>
          <w:szCs w:val="24"/>
          <w:lang w:eastAsia="ru-RU"/>
        </w:rPr>
        <w:t>«соцветие» приклеивается к «стеблю», желательно с помощью клеевого пистолета. Так сцепление будет надежнее.</w:t>
      </w:r>
    </w:p>
    <w:p w:rsidR="000E47EF" w:rsidRDefault="000E47EF" w:rsidP="000E47EF">
      <w:pPr>
        <w:rPr>
          <w:rFonts w:ascii="Open Sans" w:hAnsi="Open Sans"/>
          <w:color w:val="444444"/>
          <w:shd w:val="clear" w:color="auto" w:fill="FFFFFF"/>
        </w:rPr>
      </w:pPr>
      <w:r>
        <w:rPr>
          <w:rFonts w:ascii="Open Sans" w:hAnsi="Open Sans"/>
          <w:color w:val="444444"/>
          <w:shd w:val="clear" w:color="auto" w:fill="FFFFFF"/>
        </w:rPr>
        <w:t>Если нужны «листики», то с одного края между собой скручиваются один длинный и несколько более коротких проводов. Длинный будет исполнять роль стебля, а короткие будут от него отходить в местах крепления «листьев». После придания основе нужного цвета, на короткие куски</w:t>
      </w:r>
    </w:p>
    <w:p w:rsidR="000E47EF" w:rsidRDefault="000E47EF" w:rsidP="000E47EF">
      <w:pPr>
        <w:rPr>
          <w:noProof/>
          <w:lang w:eastAsia="ru-RU"/>
        </w:rPr>
      </w:pPr>
      <w:r>
        <w:rPr>
          <w:rFonts w:ascii="Open Sans" w:hAnsi="Open Sans"/>
          <w:color w:val="444444"/>
          <w:shd w:val="clear" w:color="auto" w:fill="FFFFFF"/>
        </w:rPr>
        <w:t>проволоки нанизываются и приклеиваются окрашенные макароны-листья.</w:t>
      </w:r>
      <w:r w:rsidRPr="005C0D70">
        <w:rPr>
          <w:noProof/>
          <w:lang w:eastAsia="ru-RU"/>
        </w:rPr>
        <w:t xml:space="preserve"> </w:t>
      </w:r>
    </w:p>
    <w:p w:rsidR="000E47EF" w:rsidRDefault="000E47EF" w:rsidP="000E47EF">
      <w:pPr>
        <w:rPr>
          <w:rFonts w:ascii="Open Sans" w:hAnsi="Open Sans"/>
          <w:color w:val="444444"/>
          <w:shd w:val="clear" w:color="auto" w:fill="FFFFFF"/>
        </w:rPr>
      </w:pPr>
      <w:r>
        <w:rPr>
          <w:noProof/>
          <w:lang w:eastAsia="ru-RU"/>
        </w:rPr>
        <w:lastRenderedPageBreak/>
        <w:drawing>
          <wp:inline distT="0" distB="0" distL="0" distR="0" wp14:anchorId="5BAC703F" wp14:editId="015B1435">
            <wp:extent cx="4857749" cy="1809750"/>
            <wp:effectExtent l="0" t="0" r="635" b="0"/>
            <wp:docPr id="12" name="Рисунок 12" descr="https://remontkit.ru/wp-content/uploads/2019/12/4513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montkit.ru/wp-content/uploads/2019/12/4513121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2948" cy="1811687"/>
                    </a:xfrm>
                    <a:prstGeom prst="rect">
                      <a:avLst/>
                    </a:prstGeom>
                    <a:noFill/>
                    <a:ln>
                      <a:noFill/>
                    </a:ln>
                  </pic:spPr>
                </pic:pic>
              </a:graphicData>
            </a:graphic>
          </wp:inline>
        </w:drawing>
      </w:r>
    </w:p>
    <w:p w:rsidR="00B50F68" w:rsidRPr="00A1195B" w:rsidRDefault="00A1195B" w:rsidP="00A1195B">
      <w:pPr>
        <w:pStyle w:val="a6"/>
        <w:numPr>
          <w:ilvl w:val="0"/>
          <w:numId w:val="9"/>
        </w:numPr>
        <w:rPr>
          <w:rFonts w:ascii="Times New Roman" w:eastAsia="Times New Roman" w:hAnsi="Times New Roman" w:cs="Times New Roman"/>
          <w:iCs/>
          <w:color w:val="000000"/>
          <w:sz w:val="24"/>
          <w:szCs w:val="24"/>
        </w:rPr>
      </w:pPr>
      <w:r w:rsidRPr="00A1195B">
        <w:rPr>
          <w:rFonts w:ascii="Times New Roman" w:eastAsia="Times New Roman" w:hAnsi="Times New Roman" w:cs="Times New Roman"/>
          <w:iCs/>
          <w:color w:val="000000"/>
          <w:sz w:val="24"/>
          <w:szCs w:val="24"/>
        </w:rPr>
        <w:t>Практическая работа.</w:t>
      </w:r>
      <w:r>
        <w:rPr>
          <w:rFonts w:ascii="Times New Roman" w:eastAsia="Times New Roman" w:hAnsi="Times New Roman" w:cs="Times New Roman"/>
          <w:iCs/>
          <w:color w:val="000000"/>
          <w:sz w:val="24"/>
          <w:szCs w:val="24"/>
        </w:rPr>
        <w:t xml:space="preserve"> </w:t>
      </w:r>
      <w:r w:rsidRPr="00A1195B">
        <w:rPr>
          <w:rFonts w:ascii="Times New Roman" w:eastAsia="Times New Roman" w:hAnsi="Times New Roman" w:cs="Times New Roman"/>
          <w:iCs/>
          <w:color w:val="000000"/>
          <w:sz w:val="24"/>
          <w:szCs w:val="24"/>
        </w:rPr>
        <w:t>Выполнение</w:t>
      </w:r>
      <w:r w:rsidRPr="00A1195B">
        <w:rPr>
          <w:rFonts w:ascii="Roboto Slab" w:eastAsia="Times New Roman" w:hAnsi="Roboto Slab" w:cs="Times New Roman"/>
          <w:color w:val="232323"/>
          <w:sz w:val="28"/>
          <w:szCs w:val="28"/>
          <w:bdr w:val="none" w:sz="0" w:space="0" w:color="auto" w:frame="1"/>
          <w:lang w:eastAsia="ru-RU"/>
        </w:rPr>
        <w:t xml:space="preserve"> </w:t>
      </w:r>
      <w:r w:rsidRPr="00A1195B">
        <w:rPr>
          <w:rFonts w:ascii="Roboto Slab" w:eastAsia="Times New Roman" w:hAnsi="Roboto Slab" w:cs="Times New Roman"/>
          <w:color w:val="232323"/>
          <w:sz w:val="24"/>
          <w:szCs w:val="24"/>
          <w:bdr w:val="none" w:sz="0" w:space="0" w:color="auto" w:frame="1"/>
          <w:lang w:eastAsia="ru-RU"/>
        </w:rPr>
        <w:t>п</w:t>
      </w:r>
      <w:r w:rsidRPr="00A1195B">
        <w:rPr>
          <w:rFonts w:ascii="Roboto Slab" w:eastAsia="Times New Roman" w:hAnsi="Roboto Slab" w:cs="Times New Roman"/>
          <w:color w:val="232323"/>
          <w:sz w:val="24"/>
          <w:szCs w:val="24"/>
          <w:bdr w:val="none" w:sz="0" w:space="0" w:color="auto" w:frame="1"/>
          <w:lang w:eastAsia="ru-RU"/>
        </w:rPr>
        <w:t>одел</w:t>
      </w:r>
      <w:r w:rsidRPr="00A1195B">
        <w:rPr>
          <w:rFonts w:ascii="Roboto Slab" w:eastAsia="Times New Roman" w:hAnsi="Roboto Slab" w:cs="Times New Roman"/>
          <w:color w:val="232323"/>
          <w:sz w:val="24"/>
          <w:szCs w:val="24"/>
          <w:bdr w:val="none" w:sz="0" w:space="0" w:color="auto" w:frame="1"/>
          <w:lang w:eastAsia="ru-RU"/>
        </w:rPr>
        <w:t>ок</w:t>
      </w:r>
      <w:r w:rsidRPr="00A1195B">
        <w:rPr>
          <w:rFonts w:ascii="Roboto Slab" w:eastAsia="Times New Roman" w:hAnsi="Roboto Slab" w:cs="Times New Roman"/>
          <w:color w:val="232323"/>
          <w:sz w:val="24"/>
          <w:szCs w:val="24"/>
          <w:bdr w:val="none" w:sz="0" w:space="0" w:color="auto" w:frame="1"/>
          <w:lang w:eastAsia="ru-RU"/>
        </w:rPr>
        <w:t xml:space="preserve"> из макаронных издели</w:t>
      </w:r>
      <w:proofErr w:type="gramStart"/>
      <w:r w:rsidRPr="00A1195B">
        <w:rPr>
          <w:rFonts w:ascii="Roboto Slab" w:eastAsia="Times New Roman" w:hAnsi="Roboto Slab" w:cs="Times New Roman"/>
          <w:color w:val="232323"/>
          <w:sz w:val="24"/>
          <w:szCs w:val="24"/>
          <w:bdr w:val="none" w:sz="0" w:space="0" w:color="auto" w:frame="1"/>
          <w:lang w:eastAsia="ru-RU"/>
        </w:rPr>
        <w:t>й-</w:t>
      </w:r>
      <w:proofErr w:type="gramEnd"/>
      <w:r w:rsidRPr="00A1195B">
        <w:rPr>
          <w:rFonts w:ascii="Roboto Slab" w:eastAsia="Times New Roman" w:hAnsi="Roboto Slab" w:cs="Times New Roman"/>
          <w:color w:val="232323"/>
          <w:sz w:val="24"/>
          <w:szCs w:val="24"/>
          <w:bdr w:val="none" w:sz="0" w:space="0" w:color="auto" w:frame="1"/>
          <w:lang w:eastAsia="ru-RU"/>
        </w:rPr>
        <w:t>« Цветы»</w:t>
      </w:r>
    </w:p>
    <w:p w:rsidR="00A1195B" w:rsidRPr="00A1195B" w:rsidRDefault="00A1195B" w:rsidP="00A1195B">
      <w:pPr>
        <w:pStyle w:val="a6"/>
        <w:numPr>
          <w:ilvl w:val="0"/>
          <w:numId w:val="9"/>
        </w:numPr>
        <w:rPr>
          <w:sz w:val="24"/>
          <w:szCs w:val="24"/>
        </w:rPr>
      </w:pPr>
      <w:r w:rsidRPr="00A1195B">
        <w:rPr>
          <w:rFonts w:ascii="Times New Roman" w:eastAsia="Times New Roman" w:hAnsi="Times New Roman" w:cs="Times New Roman"/>
          <w:color w:val="000000"/>
          <w:sz w:val="24"/>
          <w:szCs w:val="24"/>
        </w:rPr>
        <w:t>Завершающий этап нашего урока - сборка цветочной композиции</w:t>
      </w:r>
    </w:p>
    <w:sectPr w:rsidR="00A1195B" w:rsidRPr="00A1195B" w:rsidSect="006C0B3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Roboto Slab">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28EA"/>
    <w:multiLevelType w:val="multilevel"/>
    <w:tmpl w:val="964C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F818A1"/>
    <w:multiLevelType w:val="singleLevel"/>
    <w:tmpl w:val="0419000F"/>
    <w:lvl w:ilvl="0">
      <w:start w:val="1"/>
      <w:numFmt w:val="decimal"/>
      <w:lvlText w:val="%1."/>
      <w:lvlJc w:val="left"/>
      <w:pPr>
        <w:tabs>
          <w:tab w:val="num" w:pos="360"/>
        </w:tabs>
        <w:ind w:left="360" w:hanging="360"/>
      </w:pPr>
    </w:lvl>
  </w:abstractNum>
  <w:abstractNum w:abstractNumId="2">
    <w:nsid w:val="07FC7388"/>
    <w:multiLevelType w:val="multilevel"/>
    <w:tmpl w:val="00BEB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462999"/>
    <w:multiLevelType w:val="multilevel"/>
    <w:tmpl w:val="0F127A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AC69A1"/>
    <w:multiLevelType w:val="multilevel"/>
    <w:tmpl w:val="407EAF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0EE0E7A"/>
    <w:multiLevelType w:val="multilevel"/>
    <w:tmpl w:val="4822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686A7A"/>
    <w:multiLevelType w:val="multilevel"/>
    <w:tmpl w:val="53FEC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EA53B6D"/>
    <w:multiLevelType w:val="multilevel"/>
    <w:tmpl w:val="FFCE1B58"/>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8">
    <w:nsid w:val="3E057EBC"/>
    <w:multiLevelType w:val="singleLevel"/>
    <w:tmpl w:val="9322076A"/>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9">
    <w:nsid w:val="4000063C"/>
    <w:multiLevelType w:val="multilevel"/>
    <w:tmpl w:val="DB503D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5A64675"/>
    <w:multiLevelType w:val="multilevel"/>
    <w:tmpl w:val="80584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1323031"/>
    <w:multiLevelType w:val="multilevel"/>
    <w:tmpl w:val="08505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A96631C"/>
    <w:multiLevelType w:val="multilevel"/>
    <w:tmpl w:val="D5FA8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E3846FF"/>
    <w:multiLevelType w:val="multilevel"/>
    <w:tmpl w:val="C6960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70D380E"/>
    <w:multiLevelType w:val="multilevel"/>
    <w:tmpl w:val="5520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B817000"/>
    <w:multiLevelType w:val="multilevel"/>
    <w:tmpl w:val="0ED8C4CC"/>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nsid w:val="768A6C83"/>
    <w:multiLevelType w:val="multilevel"/>
    <w:tmpl w:val="76869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A403B6C"/>
    <w:multiLevelType w:val="multilevel"/>
    <w:tmpl w:val="CA9E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6"/>
  </w:num>
  <w:num w:numId="7">
    <w:abstractNumId w:val="13"/>
  </w:num>
  <w:num w:numId="8">
    <w:abstractNumId w:val="1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num>
  <w:num w:numId="12">
    <w:abstractNumId w:val="16"/>
  </w:num>
  <w:num w:numId="13">
    <w:abstractNumId w:val="1"/>
    <w:lvlOverride w:ilvl="0">
      <w:startOverride w:val="1"/>
    </w:lvlOverride>
  </w:num>
  <w:num w:numId="14">
    <w:abstractNumId w:val="8"/>
  </w:num>
  <w:num w:numId="1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844"/>
    <w:rsid w:val="00001158"/>
    <w:rsid w:val="000150D5"/>
    <w:rsid w:val="0001532D"/>
    <w:rsid w:val="000225BA"/>
    <w:rsid w:val="000236D3"/>
    <w:rsid w:val="00031A7D"/>
    <w:rsid w:val="00034C22"/>
    <w:rsid w:val="00037126"/>
    <w:rsid w:val="000371F4"/>
    <w:rsid w:val="0004583B"/>
    <w:rsid w:val="00050EDE"/>
    <w:rsid w:val="000547AA"/>
    <w:rsid w:val="00057C54"/>
    <w:rsid w:val="00061EFA"/>
    <w:rsid w:val="00071418"/>
    <w:rsid w:val="0007466D"/>
    <w:rsid w:val="00082F64"/>
    <w:rsid w:val="00083BAD"/>
    <w:rsid w:val="00083E17"/>
    <w:rsid w:val="000850A9"/>
    <w:rsid w:val="000A00F0"/>
    <w:rsid w:val="000B0172"/>
    <w:rsid w:val="000B355B"/>
    <w:rsid w:val="000C0226"/>
    <w:rsid w:val="000C2251"/>
    <w:rsid w:val="000C3B1C"/>
    <w:rsid w:val="000C615C"/>
    <w:rsid w:val="000D193A"/>
    <w:rsid w:val="000D195B"/>
    <w:rsid w:val="000D339C"/>
    <w:rsid w:val="000E47EF"/>
    <w:rsid w:val="000E53C0"/>
    <w:rsid w:val="000E760C"/>
    <w:rsid w:val="000E7E7B"/>
    <w:rsid w:val="000F2880"/>
    <w:rsid w:val="000F553F"/>
    <w:rsid w:val="0010041F"/>
    <w:rsid w:val="001004B2"/>
    <w:rsid w:val="001061BA"/>
    <w:rsid w:val="00110822"/>
    <w:rsid w:val="00116F9C"/>
    <w:rsid w:val="00125A29"/>
    <w:rsid w:val="00132461"/>
    <w:rsid w:val="00132844"/>
    <w:rsid w:val="00133A9E"/>
    <w:rsid w:val="00144ADB"/>
    <w:rsid w:val="0014681A"/>
    <w:rsid w:val="00150822"/>
    <w:rsid w:val="00153058"/>
    <w:rsid w:val="00153773"/>
    <w:rsid w:val="00153BF3"/>
    <w:rsid w:val="00154CEF"/>
    <w:rsid w:val="001634DE"/>
    <w:rsid w:val="00163587"/>
    <w:rsid w:val="00167ADD"/>
    <w:rsid w:val="00174B82"/>
    <w:rsid w:val="0017550E"/>
    <w:rsid w:val="00180DD8"/>
    <w:rsid w:val="001873B1"/>
    <w:rsid w:val="00195845"/>
    <w:rsid w:val="00197E85"/>
    <w:rsid w:val="001A0A90"/>
    <w:rsid w:val="001A7794"/>
    <w:rsid w:val="001B3354"/>
    <w:rsid w:val="001C2B56"/>
    <w:rsid w:val="001C3412"/>
    <w:rsid w:val="001D0398"/>
    <w:rsid w:val="001D7292"/>
    <w:rsid w:val="001E1476"/>
    <w:rsid w:val="001E55AA"/>
    <w:rsid w:val="001E632B"/>
    <w:rsid w:val="001E6E90"/>
    <w:rsid w:val="001F16CD"/>
    <w:rsid w:val="001F4AF3"/>
    <w:rsid w:val="00200CBD"/>
    <w:rsid w:val="00200D7E"/>
    <w:rsid w:val="00203A03"/>
    <w:rsid w:val="00204457"/>
    <w:rsid w:val="00205DAD"/>
    <w:rsid w:val="0021195F"/>
    <w:rsid w:val="002120C6"/>
    <w:rsid w:val="00215E9E"/>
    <w:rsid w:val="00217F33"/>
    <w:rsid w:val="00220614"/>
    <w:rsid w:val="0022139B"/>
    <w:rsid w:val="0022498E"/>
    <w:rsid w:val="00231FE5"/>
    <w:rsid w:val="00241E97"/>
    <w:rsid w:val="002427EF"/>
    <w:rsid w:val="002440A9"/>
    <w:rsid w:val="00245A4D"/>
    <w:rsid w:val="002505B0"/>
    <w:rsid w:val="00252C86"/>
    <w:rsid w:val="00254F16"/>
    <w:rsid w:val="00255D05"/>
    <w:rsid w:val="00256527"/>
    <w:rsid w:val="00261822"/>
    <w:rsid w:val="00264B4B"/>
    <w:rsid w:val="00270C1F"/>
    <w:rsid w:val="00271C27"/>
    <w:rsid w:val="0027274A"/>
    <w:rsid w:val="002745A7"/>
    <w:rsid w:val="00276666"/>
    <w:rsid w:val="002826EB"/>
    <w:rsid w:val="00290F68"/>
    <w:rsid w:val="00291848"/>
    <w:rsid w:val="00294FDD"/>
    <w:rsid w:val="002951DD"/>
    <w:rsid w:val="002B2C64"/>
    <w:rsid w:val="002B5490"/>
    <w:rsid w:val="002B6FAC"/>
    <w:rsid w:val="002C42AE"/>
    <w:rsid w:val="002D128D"/>
    <w:rsid w:val="002D350D"/>
    <w:rsid w:val="002D503F"/>
    <w:rsid w:val="002D67F4"/>
    <w:rsid w:val="002E000C"/>
    <w:rsid w:val="002E063F"/>
    <w:rsid w:val="002E1A06"/>
    <w:rsid w:val="002E3F0C"/>
    <w:rsid w:val="002E4C6D"/>
    <w:rsid w:val="002F30BB"/>
    <w:rsid w:val="002F3536"/>
    <w:rsid w:val="002F5FD1"/>
    <w:rsid w:val="00303EE3"/>
    <w:rsid w:val="00306E45"/>
    <w:rsid w:val="0031011B"/>
    <w:rsid w:val="003129B0"/>
    <w:rsid w:val="003161F0"/>
    <w:rsid w:val="003175F8"/>
    <w:rsid w:val="00320031"/>
    <w:rsid w:val="00331C02"/>
    <w:rsid w:val="003401F1"/>
    <w:rsid w:val="00344072"/>
    <w:rsid w:val="00345F99"/>
    <w:rsid w:val="00356777"/>
    <w:rsid w:val="00356BFF"/>
    <w:rsid w:val="00361717"/>
    <w:rsid w:val="00366DA8"/>
    <w:rsid w:val="00371773"/>
    <w:rsid w:val="00371D30"/>
    <w:rsid w:val="003751D4"/>
    <w:rsid w:val="00381993"/>
    <w:rsid w:val="003823B3"/>
    <w:rsid w:val="00383C78"/>
    <w:rsid w:val="003902DA"/>
    <w:rsid w:val="00390FFC"/>
    <w:rsid w:val="003929B6"/>
    <w:rsid w:val="0039396C"/>
    <w:rsid w:val="003A25F6"/>
    <w:rsid w:val="003A6550"/>
    <w:rsid w:val="003B105D"/>
    <w:rsid w:val="003B1DF3"/>
    <w:rsid w:val="003B5799"/>
    <w:rsid w:val="003B6727"/>
    <w:rsid w:val="003C0FAD"/>
    <w:rsid w:val="003C1BB4"/>
    <w:rsid w:val="003D0791"/>
    <w:rsid w:val="003D29CC"/>
    <w:rsid w:val="003D513C"/>
    <w:rsid w:val="003E5C94"/>
    <w:rsid w:val="003F6CDA"/>
    <w:rsid w:val="00400F6D"/>
    <w:rsid w:val="004029A1"/>
    <w:rsid w:val="00403C88"/>
    <w:rsid w:val="0040745E"/>
    <w:rsid w:val="00407F4A"/>
    <w:rsid w:val="00412111"/>
    <w:rsid w:val="00421ADC"/>
    <w:rsid w:val="004225A2"/>
    <w:rsid w:val="004237A0"/>
    <w:rsid w:val="0042692B"/>
    <w:rsid w:val="00431940"/>
    <w:rsid w:val="00445025"/>
    <w:rsid w:val="00445CCB"/>
    <w:rsid w:val="00445E27"/>
    <w:rsid w:val="004460B2"/>
    <w:rsid w:val="00446932"/>
    <w:rsid w:val="004473DF"/>
    <w:rsid w:val="00460E45"/>
    <w:rsid w:val="00462B1B"/>
    <w:rsid w:val="0046725F"/>
    <w:rsid w:val="004758FA"/>
    <w:rsid w:val="00485B25"/>
    <w:rsid w:val="00486DFF"/>
    <w:rsid w:val="0049114D"/>
    <w:rsid w:val="00496913"/>
    <w:rsid w:val="004A0E54"/>
    <w:rsid w:val="004B33A7"/>
    <w:rsid w:val="004B7BDD"/>
    <w:rsid w:val="004C12EC"/>
    <w:rsid w:val="004D17E0"/>
    <w:rsid w:val="004E4139"/>
    <w:rsid w:val="004F2EA2"/>
    <w:rsid w:val="00501C03"/>
    <w:rsid w:val="0050270A"/>
    <w:rsid w:val="005042D5"/>
    <w:rsid w:val="005046B3"/>
    <w:rsid w:val="0050561C"/>
    <w:rsid w:val="00532A38"/>
    <w:rsid w:val="00533639"/>
    <w:rsid w:val="00540A2C"/>
    <w:rsid w:val="00545305"/>
    <w:rsid w:val="00551854"/>
    <w:rsid w:val="005565F3"/>
    <w:rsid w:val="005566FC"/>
    <w:rsid w:val="0058034C"/>
    <w:rsid w:val="0058122D"/>
    <w:rsid w:val="00581EE9"/>
    <w:rsid w:val="0058528E"/>
    <w:rsid w:val="00586483"/>
    <w:rsid w:val="005A51D5"/>
    <w:rsid w:val="005B0D31"/>
    <w:rsid w:val="005B2FD0"/>
    <w:rsid w:val="005D3B5E"/>
    <w:rsid w:val="005D5F7C"/>
    <w:rsid w:val="005E3B39"/>
    <w:rsid w:val="005E59C4"/>
    <w:rsid w:val="005F1313"/>
    <w:rsid w:val="005F5287"/>
    <w:rsid w:val="005F6216"/>
    <w:rsid w:val="00610C2E"/>
    <w:rsid w:val="00611038"/>
    <w:rsid w:val="006127EE"/>
    <w:rsid w:val="00612B4A"/>
    <w:rsid w:val="0062594A"/>
    <w:rsid w:val="00626C14"/>
    <w:rsid w:val="00632921"/>
    <w:rsid w:val="006421A1"/>
    <w:rsid w:val="00642C12"/>
    <w:rsid w:val="00644B0B"/>
    <w:rsid w:val="00650C31"/>
    <w:rsid w:val="006577ED"/>
    <w:rsid w:val="006647FB"/>
    <w:rsid w:val="00671126"/>
    <w:rsid w:val="00683126"/>
    <w:rsid w:val="00686AE0"/>
    <w:rsid w:val="006908FA"/>
    <w:rsid w:val="00692E1D"/>
    <w:rsid w:val="006A24CD"/>
    <w:rsid w:val="006B0363"/>
    <w:rsid w:val="006B0AB5"/>
    <w:rsid w:val="006B31C7"/>
    <w:rsid w:val="006B6143"/>
    <w:rsid w:val="006B6BE9"/>
    <w:rsid w:val="006C0B35"/>
    <w:rsid w:val="006C1179"/>
    <w:rsid w:val="006C21F3"/>
    <w:rsid w:val="006C362E"/>
    <w:rsid w:val="006C6ED0"/>
    <w:rsid w:val="006D608F"/>
    <w:rsid w:val="006F28F7"/>
    <w:rsid w:val="006F526C"/>
    <w:rsid w:val="007158AE"/>
    <w:rsid w:val="00715D2D"/>
    <w:rsid w:val="00756BD0"/>
    <w:rsid w:val="00761ABD"/>
    <w:rsid w:val="00763921"/>
    <w:rsid w:val="00774318"/>
    <w:rsid w:val="00775ED5"/>
    <w:rsid w:val="00777400"/>
    <w:rsid w:val="0078339C"/>
    <w:rsid w:val="00786BF1"/>
    <w:rsid w:val="00791655"/>
    <w:rsid w:val="007A48BD"/>
    <w:rsid w:val="007B135B"/>
    <w:rsid w:val="007B4926"/>
    <w:rsid w:val="007B766F"/>
    <w:rsid w:val="007C2874"/>
    <w:rsid w:val="007C4689"/>
    <w:rsid w:val="007D2600"/>
    <w:rsid w:val="007D44C7"/>
    <w:rsid w:val="007D4642"/>
    <w:rsid w:val="007E78BD"/>
    <w:rsid w:val="007E7E9C"/>
    <w:rsid w:val="007F5239"/>
    <w:rsid w:val="007F7F9D"/>
    <w:rsid w:val="008020A8"/>
    <w:rsid w:val="008041F1"/>
    <w:rsid w:val="00810337"/>
    <w:rsid w:val="0081221E"/>
    <w:rsid w:val="00817121"/>
    <w:rsid w:val="00817C68"/>
    <w:rsid w:val="008204DC"/>
    <w:rsid w:val="008215BD"/>
    <w:rsid w:val="00821691"/>
    <w:rsid w:val="00825494"/>
    <w:rsid w:val="00826236"/>
    <w:rsid w:val="0082654E"/>
    <w:rsid w:val="00843013"/>
    <w:rsid w:val="00843A6D"/>
    <w:rsid w:val="00843D8D"/>
    <w:rsid w:val="00860593"/>
    <w:rsid w:val="00865CFA"/>
    <w:rsid w:val="00867813"/>
    <w:rsid w:val="0087110D"/>
    <w:rsid w:val="00874863"/>
    <w:rsid w:val="00874DCC"/>
    <w:rsid w:val="0087744F"/>
    <w:rsid w:val="00877D0F"/>
    <w:rsid w:val="00877E34"/>
    <w:rsid w:val="008846CB"/>
    <w:rsid w:val="008866E0"/>
    <w:rsid w:val="00886906"/>
    <w:rsid w:val="00887A13"/>
    <w:rsid w:val="00891961"/>
    <w:rsid w:val="00894C78"/>
    <w:rsid w:val="008A379C"/>
    <w:rsid w:val="008A746A"/>
    <w:rsid w:val="008B01AE"/>
    <w:rsid w:val="008B02E6"/>
    <w:rsid w:val="008B50C5"/>
    <w:rsid w:val="008B7C1A"/>
    <w:rsid w:val="008C5968"/>
    <w:rsid w:val="008C5DA1"/>
    <w:rsid w:val="008D7859"/>
    <w:rsid w:val="008F036F"/>
    <w:rsid w:val="008F3972"/>
    <w:rsid w:val="00902210"/>
    <w:rsid w:val="00907169"/>
    <w:rsid w:val="00912CDA"/>
    <w:rsid w:val="00912D53"/>
    <w:rsid w:val="00913CF6"/>
    <w:rsid w:val="00915F4C"/>
    <w:rsid w:val="00923939"/>
    <w:rsid w:val="009300BF"/>
    <w:rsid w:val="00932DC3"/>
    <w:rsid w:val="00935B97"/>
    <w:rsid w:val="009361B0"/>
    <w:rsid w:val="009465BC"/>
    <w:rsid w:val="009466F9"/>
    <w:rsid w:val="00947D2B"/>
    <w:rsid w:val="00954FAC"/>
    <w:rsid w:val="00980905"/>
    <w:rsid w:val="00982D49"/>
    <w:rsid w:val="009878E2"/>
    <w:rsid w:val="0099626D"/>
    <w:rsid w:val="009A2317"/>
    <w:rsid w:val="009A5121"/>
    <w:rsid w:val="009C0CC4"/>
    <w:rsid w:val="009C1EDE"/>
    <w:rsid w:val="009C2050"/>
    <w:rsid w:val="009C67C3"/>
    <w:rsid w:val="009D0F6E"/>
    <w:rsid w:val="009D12B3"/>
    <w:rsid w:val="009D386D"/>
    <w:rsid w:val="009D3995"/>
    <w:rsid w:val="009D408C"/>
    <w:rsid w:val="009F247F"/>
    <w:rsid w:val="009F4145"/>
    <w:rsid w:val="009F5040"/>
    <w:rsid w:val="00A00335"/>
    <w:rsid w:val="00A06964"/>
    <w:rsid w:val="00A1002E"/>
    <w:rsid w:val="00A107F7"/>
    <w:rsid w:val="00A113E4"/>
    <w:rsid w:val="00A114A9"/>
    <w:rsid w:val="00A1195B"/>
    <w:rsid w:val="00A12B5B"/>
    <w:rsid w:val="00A156FE"/>
    <w:rsid w:val="00A20CAC"/>
    <w:rsid w:val="00A24018"/>
    <w:rsid w:val="00A258BB"/>
    <w:rsid w:val="00A26EA9"/>
    <w:rsid w:val="00A325FC"/>
    <w:rsid w:val="00A35DCF"/>
    <w:rsid w:val="00A362F5"/>
    <w:rsid w:val="00A46B6D"/>
    <w:rsid w:val="00A51337"/>
    <w:rsid w:val="00A62F5E"/>
    <w:rsid w:val="00A66813"/>
    <w:rsid w:val="00A744C6"/>
    <w:rsid w:val="00A83B25"/>
    <w:rsid w:val="00A86B43"/>
    <w:rsid w:val="00A91C33"/>
    <w:rsid w:val="00A93D2E"/>
    <w:rsid w:val="00A94C3D"/>
    <w:rsid w:val="00AA0374"/>
    <w:rsid w:val="00AA2EEA"/>
    <w:rsid w:val="00AB1204"/>
    <w:rsid w:val="00AB374C"/>
    <w:rsid w:val="00AB45FE"/>
    <w:rsid w:val="00AD2843"/>
    <w:rsid w:val="00AD5D81"/>
    <w:rsid w:val="00AE0771"/>
    <w:rsid w:val="00AF0D0F"/>
    <w:rsid w:val="00AF251F"/>
    <w:rsid w:val="00AF317A"/>
    <w:rsid w:val="00AF4A61"/>
    <w:rsid w:val="00AF5160"/>
    <w:rsid w:val="00B16799"/>
    <w:rsid w:val="00B24197"/>
    <w:rsid w:val="00B2451C"/>
    <w:rsid w:val="00B25B20"/>
    <w:rsid w:val="00B2648B"/>
    <w:rsid w:val="00B26DAD"/>
    <w:rsid w:val="00B33474"/>
    <w:rsid w:val="00B35719"/>
    <w:rsid w:val="00B3605E"/>
    <w:rsid w:val="00B420A1"/>
    <w:rsid w:val="00B422C2"/>
    <w:rsid w:val="00B44BDB"/>
    <w:rsid w:val="00B45806"/>
    <w:rsid w:val="00B50F68"/>
    <w:rsid w:val="00B519FE"/>
    <w:rsid w:val="00B5283F"/>
    <w:rsid w:val="00B56923"/>
    <w:rsid w:val="00B56AEF"/>
    <w:rsid w:val="00B5700A"/>
    <w:rsid w:val="00B600AE"/>
    <w:rsid w:val="00B61E77"/>
    <w:rsid w:val="00B63DF4"/>
    <w:rsid w:val="00B64F8C"/>
    <w:rsid w:val="00B66D8E"/>
    <w:rsid w:val="00B71511"/>
    <w:rsid w:val="00B750FD"/>
    <w:rsid w:val="00B75635"/>
    <w:rsid w:val="00B769F6"/>
    <w:rsid w:val="00B76EC7"/>
    <w:rsid w:val="00B83E0B"/>
    <w:rsid w:val="00B84A80"/>
    <w:rsid w:val="00B91453"/>
    <w:rsid w:val="00B92C8A"/>
    <w:rsid w:val="00B95801"/>
    <w:rsid w:val="00B96768"/>
    <w:rsid w:val="00BA514B"/>
    <w:rsid w:val="00BA5BD6"/>
    <w:rsid w:val="00BA72CF"/>
    <w:rsid w:val="00BA749A"/>
    <w:rsid w:val="00BB73A6"/>
    <w:rsid w:val="00BB73FF"/>
    <w:rsid w:val="00BC0555"/>
    <w:rsid w:val="00BC1962"/>
    <w:rsid w:val="00BC66DB"/>
    <w:rsid w:val="00BC7F47"/>
    <w:rsid w:val="00BD1B6D"/>
    <w:rsid w:val="00BD57AC"/>
    <w:rsid w:val="00BD7E18"/>
    <w:rsid w:val="00BE241E"/>
    <w:rsid w:val="00BE3E21"/>
    <w:rsid w:val="00BE7958"/>
    <w:rsid w:val="00BF2A77"/>
    <w:rsid w:val="00BF52EE"/>
    <w:rsid w:val="00C03B27"/>
    <w:rsid w:val="00C11FA3"/>
    <w:rsid w:val="00C138D7"/>
    <w:rsid w:val="00C13A88"/>
    <w:rsid w:val="00C14D12"/>
    <w:rsid w:val="00C14D4A"/>
    <w:rsid w:val="00C1760A"/>
    <w:rsid w:val="00C17CFF"/>
    <w:rsid w:val="00C213E7"/>
    <w:rsid w:val="00C215CA"/>
    <w:rsid w:val="00C24450"/>
    <w:rsid w:val="00C51CE0"/>
    <w:rsid w:val="00C528D4"/>
    <w:rsid w:val="00C53818"/>
    <w:rsid w:val="00C6071C"/>
    <w:rsid w:val="00C77126"/>
    <w:rsid w:val="00C85828"/>
    <w:rsid w:val="00C90AB3"/>
    <w:rsid w:val="00C95341"/>
    <w:rsid w:val="00C953DF"/>
    <w:rsid w:val="00C958E2"/>
    <w:rsid w:val="00C96079"/>
    <w:rsid w:val="00C97140"/>
    <w:rsid w:val="00CA0C65"/>
    <w:rsid w:val="00CA5242"/>
    <w:rsid w:val="00CA725F"/>
    <w:rsid w:val="00CA7B82"/>
    <w:rsid w:val="00CB2253"/>
    <w:rsid w:val="00CC607C"/>
    <w:rsid w:val="00CD1BE9"/>
    <w:rsid w:val="00CD1C58"/>
    <w:rsid w:val="00CD3C64"/>
    <w:rsid w:val="00CE1287"/>
    <w:rsid w:val="00CE3CCE"/>
    <w:rsid w:val="00CE5A0E"/>
    <w:rsid w:val="00CF055A"/>
    <w:rsid w:val="00CF0681"/>
    <w:rsid w:val="00CF2E5F"/>
    <w:rsid w:val="00D10925"/>
    <w:rsid w:val="00D1093B"/>
    <w:rsid w:val="00D209C5"/>
    <w:rsid w:val="00D20B50"/>
    <w:rsid w:val="00D21E67"/>
    <w:rsid w:val="00D248F9"/>
    <w:rsid w:val="00D42262"/>
    <w:rsid w:val="00D42921"/>
    <w:rsid w:val="00D524C5"/>
    <w:rsid w:val="00D567C7"/>
    <w:rsid w:val="00D63D79"/>
    <w:rsid w:val="00D64424"/>
    <w:rsid w:val="00D7078F"/>
    <w:rsid w:val="00D70DFB"/>
    <w:rsid w:val="00D77231"/>
    <w:rsid w:val="00D77309"/>
    <w:rsid w:val="00D83C26"/>
    <w:rsid w:val="00D857AD"/>
    <w:rsid w:val="00D86BB4"/>
    <w:rsid w:val="00D910FA"/>
    <w:rsid w:val="00D96705"/>
    <w:rsid w:val="00DA1AC1"/>
    <w:rsid w:val="00DA498B"/>
    <w:rsid w:val="00DB19EA"/>
    <w:rsid w:val="00DB3C8B"/>
    <w:rsid w:val="00DC0BFF"/>
    <w:rsid w:val="00DC7E57"/>
    <w:rsid w:val="00DD18D4"/>
    <w:rsid w:val="00DD4BA6"/>
    <w:rsid w:val="00DE2C7F"/>
    <w:rsid w:val="00DE3C59"/>
    <w:rsid w:val="00DF22C8"/>
    <w:rsid w:val="00DF5D8D"/>
    <w:rsid w:val="00E0319C"/>
    <w:rsid w:val="00E04DE7"/>
    <w:rsid w:val="00E04FF0"/>
    <w:rsid w:val="00E11120"/>
    <w:rsid w:val="00E147C5"/>
    <w:rsid w:val="00E163E1"/>
    <w:rsid w:val="00E213A8"/>
    <w:rsid w:val="00E346BD"/>
    <w:rsid w:val="00E372AF"/>
    <w:rsid w:val="00E45945"/>
    <w:rsid w:val="00E515C6"/>
    <w:rsid w:val="00E609DC"/>
    <w:rsid w:val="00E62B80"/>
    <w:rsid w:val="00E67E89"/>
    <w:rsid w:val="00E73D35"/>
    <w:rsid w:val="00E83901"/>
    <w:rsid w:val="00E874C5"/>
    <w:rsid w:val="00E90870"/>
    <w:rsid w:val="00E90D5B"/>
    <w:rsid w:val="00EB15A1"/>
    <w:rsid w:val="00EB4944"/>
    <w:rsid w:val="00EB6E26"/>
    <w:rsid w:val="00EC1C49"/>
    <w:rsid w:val="00EC323F"/>
    <w:rsid w:val="00EC69D8"/>
    <w:rsid w:val="00ED0435"/>
    <w:rsid w:val="00ED0AB6"/>
    <w:rsid w:val="00ED4B0B"/>
    <w:rsid w:val="00ED5F32"/>
    <w:rsid w:val="00ED7C3B"/>
    <w:rsid w:val="00EE55B0"/>
    <w:rsid w:val="00EE79F8"/>
    <w:rsid w:val="00EF1074"/>
    <w:rsid w:val="00EF2C83"/>
    <w:rsid w:val="00EF3371"/>
    <w:rsid w:val="00F03D04"/>
    <w:rsid w:val="00F0656D"/>
    <w:rsid w:val="00F107F4"/>
    <w:rsid w:val="00F13863"/>
    <w:rsid w:val="00F13C4F"/>
    <w:rsid w:val="00F16248"/>
    <w:rsid w:val="00F30B5A"/>
    <w:rsid w:val="00F34377"/>
    <w:rsid w:val="00F34B2D"/>
    <w:rsid w:val="00F352F9"/>
    <w:rsid w:val="00F363AD"/>
    <w:rsid w:val="00F404D7"/>
    <w:rsid w:val="00F41D18"/>
    <w:rsid w:val="00F43692"/>
    <w:rsid w:val="00F4546B"/>
    <w:rsid w:val="00F52171"/>
    <w:rsid w:val="00F619B5"/>
    <w:rsid w:val="00F64501"/>
    <w:rsid w:val="00F7058A"/>
    <w:rsid w:val="00F748B9"/>
    <w:rsid w:val="00F8256E"/>
    <w:rsid w:val="00F95229"/>
    <w:rsid w:val="00F97CF1"/>
    <w:rsid w:val="00FA1B4A"/>
    <w:rsid w:val="00FA434B"/>
    <w:rsid w:val="00FC278D"/>
    <w:rsid w:val="00FC2A99"/>
    <w:rsid w:val="00FC407C"/>
    <w:rsid w:val="00FD1092"/>
    <w:rsid w:val="00FD144F"/>
    <w:rsid w:val="00FD55B2"/>
    <w:rsid w:val="00FD6775"/>
    <w:rsid w:val="00FD68F2"/>
    <w:rsid w:val="00FE0E2A"/>
    <w:rsid w:val="00FE4A3A"/>
    <w:rsid w:val="00FF5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6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semiHidden/>
    <w:rsid w:val="00A86B43"/>
    <w:pPr>
      <w:widowControl w:val="0"/>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A86B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B43"/>
    <w:rPr>
      <w:rFonts w:ascii="Tahoma" w:hAnsi="Tahoma" w:cs="Tahoma"/>
      <w:sz w:val="16"/>
      <w:szCs w:val="16"/>
    </w:rPr>
  </w:style>
  <w:style w:type="paragraph" w:styleId="a6">
    <w:name w:val="List Paragraph"/>
    <w:basedOn w:val="a"/>
    <w:uiPriority w:val="34"/>
    <w:qFormat/>
    <w:rsid w:val="00A119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6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semiHidden/>
    <w:rsid w:val="00A86B43"/>
    <w:pPr>
      <w:widowControl w:val="0"/>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A86B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B43"/>
    <w:rPr>
      <w:rFonts w:ascii="Tahoma" w:hAnsi="Tahoma" w:cs="Tahoma"/>
      <w:sz w:val="16"/>
      <w:szCs w:val="16"/>
    </w:rPr>
  </w:style>
  <w:style w:type="paragraph" w:styleId="a6">
    <w:name w:val="List Paragraph"/>
    <w:basedOn w:val="a"/>
    <w:uiPriority w:val="34"/>
    <w:qFormat/>
    <w:rsid w:val="00A11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0681">
      <w:bodyDiv w:val="1"/>
      <w:marLeft w:val="0"/>
      <w:marRight w:val="0"/>
      <w:marTop w:val="0"/>
      <w:marBottom w:val="0"/>
      <w:divBdr>
        <w:top w:val="none" w:sz="0" w:space="0" w:color="auto"/>
        <w:left w:val="none" w:sz="0" w:space="0" w:color="auto"/>
        <w:bottom w:val="none" w:sz="0" w:space="0" w:color="auto"/>
        <w:right w:val="none" w:sz="0" w:space="0" w:color="auto"/>
      </w:divBdr>
    </w:div>
    <w:div w:id="251746156">
      <w:bodyDiv w:val="1"/>
      <w:marLeft w:val="0"/>
      <w:marRight w:val="0"/>
      <w:marTop w:val="0"/>
      <w:marBottom w:val="0"/>
      <w:divBdr>
        <w:top w:val="none" w:sz="0" w:space="0" w:color="auto"/>
        <w:left w:val="none" w:sz="0" w:space="0" w:color="auto"/>
        <w:bottom w:val="none" w:sz="0" w:space="0" w:color="auto"/>
        <w:right w:val="none" w:sz="0" w:space="0" w:color="auto"/>
      </w:divBdr>
    </w:div>
    <w:div w:id="629819449">
      <w:bodyDiv w:val="1"/>
      <w:marLeft w:val="0"/>
      <w:marRight w:val="0"/>
      <w:marTop w:val="0"/>
      <w:marBottom w:val="0"/>
      <w:divBdr>
        <w:top w:val="none" w:sz="0" w:space="0" w:color="auto"/>
        <w:left w:val="none" w:sz="0" w:space="0" w:color="auto"/>
        <w:bottom w:val="none" w:sz="0" w:space="0" w:color="auto"/>
        <w:right w:val="none" w:sz="0" w:space="0" w:color="auto"/>
      </w:divBdr>
    </w:div>
    <w:div w:id="912660414">
      <w:bodyDiv w:val="1"/>
      <w:marLeft w:val="0"/>
      <w:marRight w:val="0"/>
      <w:marTop w:val="0"/>
      <w:marBottom w:val="0"/>
      <w:divBdr>
        <w:top w:val="none" w:sz="0" w:space="0" w:color="auto"/>
        <w:left w:val="none" w:sz="0" w:space="0" w:color="auto"/>
        <w:bottom w:val="none" w:sz="0" w:space="0" w:color="auto"/>
        <w:right w:val="none" w:sz="0" w:space="0" w:color="auto"/>
      </w:divBdr>
    </w:div>
    <w:div w:id="1492401997">
      <w:bodyDiv w:val="1"/>
      <w:marLeft w:val="0"/>
      <w:marRight w:val="0"/>
      <w:marTop w:val="0"/>
      <w:marBottom w:val="0"/>
      <w:divBdr>
        <w:top w:val="none" w:sz="0" w:space="0" w:color="auto"/>
        <w:left w:val="none" w:sz="0" w:space="0" w:color="auto"/>
        <w:bottom w:val="none" w:sz="0" w:space="0" w:color="auto"/>
        <w:right w:val="none" w:sz="0" w:space="0" w:color="auto"/>
      </w:divBdr>
      <w:divsChild>
        <w:div w:id="2116632716">
          <w:marLeft w:val="0"/>
          <w:marRight w:val="0"/>
          <w:marTop w:val="0"/>
          <w:marBottom w:val="0"/>
          <w:divBdr>
            <w:top w:val="none" w:sz="0" w:space="0" w:color="auto"/>
            <w:left w:val="none" w:sz="0" w:space="0" w:color="auto"/>
            <w:bottom w:val="none" w:sz="0" w:space="0" w:color="auto"/>
            <w:right w:val="none" w:sz="0" w:space="0" w:color="auto"/>
          </w:divBdr>
          <w:divsChild>
            <w:div w:id="2015958815">
              <w:marLeft w:val="0"/>
              <w:marRight w:val="0"/>
              <w:marTop w:val="0"/>
              <w:marBottom w:val="0"/>
              <w:divBdr>
                <w:top w:val="none" w:sz="0" w:space="0" w:color="auto"/>
                <w:left w:val="none" w:sz="0" w:space="0" w:color="auto"/>
                <w:bottom w:val="none" w:sz="0" w:space="0" w:color="auto"/>
                <w:right w:val="none" w:sz="0" w:space="0" w:color="auto"/>
              </w:divBdr>
              <w:divsChild>
                <w:div w:id="1761487688">
                  <w:marLeft w:val="0"/>
                  <w:marRight w:val="0"/>
                  <w:marTop w:val="0"/>
                  <w:marBottom w:val="0"/>
                  <w:divBdr>
                    <w:top w:val="none" w:sz="0" w:space="0" w:color="auto"/>
                    <w:left w:val="none" w:sz="0" w:space="0" w:color="auto"/>
                    <w:bottom w:val="none" w:sz="0" w:space="0" w:color="auto"/>
                    <w:right w:val="none" w:sz="0" w:space="0" w:color="auto"/>
                  </w:divBdr>
                  <w:divsChild>
                    <w:div w:id="2070423741">
                      <w:marLeft w:val="0"/>
                      <w:marRight w:val="0"/>
                      <w:marTop w:val="0"/>
                      <w:marBottom w:val="0"/>
                      <w:divBdr>
                        <w:top w:val="none" w:sz="0" w:space="0" w:color="auto"/>
                        <w:left w:val="none" w:sz="0" w:space="0" w:color="auto"/>
                        <w:bottom w:val="none" w:sz="0" w:space="0" w:color="auto"/>
                        <w:right w:val="none" w:sz="0" w:space="0" w:color="auto"/>
                      </w:divBdr>
                      <w:divsChild>
                        <w:div w:id="343244225">
                          <w:marLeft w:val="0"/>
                          <w:marRight w:val="0"/>
                          <w:marTop w:val="0"/>
                          <w:marBottom w:val="0"/>
                          <w:divBdr>
                            <w:top w:val="none" w:sz="0" w:space="0" w:color="auto"/>
                            <w:left w:val="none" w:sz="0" w:space="0" w:color="auto"/>
                            <w:bottom w:val="none" w:sz="0" w:space="0" w:color="auto"/>
                            <w:right w:val="none" w:sz="0" w:space="0" w:color="auto"/>
                          </w:divBdr>
                          <w:divsChild>
                            <w:div w:id="679087709">
                              <w:marLeft w:val="0"/>
                              <w:marRight w:val="0"/>
                              <w:marTop w:val="0"/>
                              <w:marBottom w:val="0"/>
                              <w:divBdr>
                                <w:top w:val="none" w:sz="0" w:space="0" w:color="auto"/>
                                <w:left w:val="none" w:sz="0" w:space="0" w:color="auto"/>
                                <w:bottom w:val="none" w:sz="0" w:space="0" w:color="auto"/>
                                <w:right w:val="none" w:sz="0" w:space="0" w:color="auto"/>
                              </w:divBdr>
                              <w:divsChild>
                                <w:div w:id="3176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15</Pages>
  <Words>5021</Words>
  <Characters>28623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dc:creator>
  <cp:keywords/>
  <dc:description/>
  <cp:lastModifiedBy>NATALIY</cp:lastModifiedBy>
  <cp:revision>16</cp:revision>
  <dcterms:created xsi:type="dcterms:W3CDTF">2020-04-21T19:33:00Z</dcterms:created>
  <dcterms:modified xsi:type="dcterms:W3CDTF">2020-04-24T19:21:00Z</dcterms:modified>
</cp:coreProperties>
</file>