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1D2" w:rsidRPr="00EF41D2" w:rsidRDefault="00EF41D2" w:rsidP="00EF41D2">
      <w:pPr>
        <w:widowControl/>
        <w:autoSpaceDE/>
        <w:autoSpaceDN/>
        <w:adjustRightInd/>
        <w:spacing w:before="100" w:beforeAutospacing="1" w:after="100" w:afterAutospacing="1"/>
        <w:jc w:val="center"/>
      </w:pPr>
      <w:r w:rsidRPr="00EF41D2">
        <w:rPr>
          <w:b/>
          <w:bCs/>
        </w:rPr>
        <w:t xml:space="preserve">ПОЛОЖЕНИЕ </w:t>
      </w:r>
    </w:p>
    <w:p w:rsidR="00EF41D2" w:rsidRPr="00EF41D2" w:rsidRDefault="00EF41D2" w:rsidP="00EF41D2">
      <w:pPr>
        <w:widowControl/>
        <w:autoSpaceDE/>
        <w:autoSpaceDN/>
        <w:adjustRightInd/>
        <w:spacing w:before="100" w:beforeAutospacing="1" w:after="100" w:afterAutospacing="1"/>
        <w:jc w:val="center"/>
      </w:pPr>
      <w:r w:rsidRPr="00EF41D2">
        <w:rPr>
          <w:b/>
          <w:bCs/>
        </w:rPr>
        <w:t xml:space="preserve">О СИСТЕМЕ ОЦЕНОК, ФОРМАХ И ПОРЯДКЕ ПРОВЕДЕНИЯ </w:t>
      </w:r>
    </w:p>
    <w:p w:rsidR="00EF41D2" w:rsidRDefault="00EF41D2" w:rsidP="00EF41D2">
      <w:pPr>
        <w:widowControl/>
        <w:autoSpaceDE/>
        <w:autoSpaceDN/>
        <w:adjustRightInd/>
        <w:spacing w:before="100" w:beforeAutospacing="1" w:after="100" w:afterAutospacing="1"/>
        <w:jc w:val="center"/>
        <w:rPr>
          <w:b/>
          <w:bCs/>
        </w:rPr>
      </w:pPr>
      <w:r w:rsidRPr="00EF41D2">
        <w:rPr>
          <w:b/>
          <w:bCs/>
        </w:rPr>
        <w:t>ПРОМЕЖУТОЧНОЙ АТТЕСТАЦИИ</w:t>
      </w:r>
    </w:p>
    <w:p w:rsidR="00EF41D2" w:rsidRPr="00EF41D2" w:rsidRDefault="00EF41D2" w:rsidP="00EF41D2">
      <w:pPr>
        <w:widowControl/>
        <w:autoSpaceDE/>
        <w:autoSpaceDN/>
        <w:adjustRightInd/>
        <w:spacing w:before="100" w:beforeAutospacing="1" w:after="100" w:afterAutospacing="1"/>
        <w:jc w:val="center"/>
      </w:pPr>
      <w:r>
        <w:rPr>
          <w:b/>
          <w:bCs/>
        </w:rPr>
        <w:t xml:space="preserve">МБОУ </w:t>
      </w:r>
      <w:proofErr w:type="spellStart"/>
      <w:r>
        <w:rPr>
          <w:b/>
          <w:bCs/>
        </w:rPr>
        <w:t>Старокиструсской</w:t>
      </w:r>
      <w:proofErr w:type="spellEnd"/>
      <w:r>
        <w:rPr>
          <w:b/>
          <w:bCs/>
        </w:rPr>
        <w:t xml:space="preserve"> </w:t>
      </w:r>
      <w:proofErr w:type="spellStart"/>
      <w:r>
        <w:rPr>
          <w:b/>
          <w:bCs/>
        </w:rPr>
        <w:t>сош</w:t>
      </w:r>
      <w:proofErr w:type="spellEnd"/>
    </w:p>
    <w:p w:rsidR="00EF41D2" w:rsidRPr="00EF41D2" w:rsidRDefault="00EF41D2" w:rsidP="00EF41D2">
      <w:pPr>
        <w:widowControl/>
        <w:autoSpaceDE/>
        <w:autoSpaceDN/>
        <w:adjustRightInd/>
        <w:spacing w:before="100" w:beforeAutospacing="1" w:after="100" w:afterAutospacing="1"/>
      </w:pPr>
      <w:r w:rsidRPr="00EF41D2">
        <w:t xml:space="preserve">Данное положение регулирует правила проведения промежуточной аттестации обучающихся, применение единых требований к оценке знаний, умений и </w:t>
      </w:r>
      <w:proofErr w:type="gramStart"/>
      <w:r w:rsidRPr="00EF41D2">
        <w:t>навыков</w:t>
      </w:r>
      <w:proofErr w:type="gramEnd"/>
      <w:r w:rsidRPr="00EF41D2">
        <w:t xml:space="preserve"> обучающихся по различным предметам, в том числе при выставлении итоговых оценок. Настоящее положение разработано в соответствии с Законом Российской Федерации "Об  образовании" (с изменениями и дополнениями), Типовым положением об общеобразовательном учреждении, Уставом </w:t>
      </w:r>
      <w:r>
        <w:t xml:space="preserve">МБОУ </w:t>
      </w:r>
      <w:proofErr w:type="spellStart"/>
      <w:r>
        <w:t>Старокиструсской</w:t>
      </w:r>
      <w:proofErr w:type="spellEnd"/>
      <w:r>
        <w:t xml:space="preserve"> </w:t>
      </w:r>
      <w:proofErr w:type="spellStart"/>
      <w:r>
        <w:t>сош</w:t>
      </w:r>
      <w:proofErr w:type="spellEnd"/>
      <w:r>
        <w:t xml:space="preserve"> </w:t>
      </w:r>
      <w:r w:rsidRPr="00EF41D2">
        <w:t>(далее Школа).</w:t>
      </w:r>
    </w:p>
    <w:p w:rsidR="00EF41D2" w:rsidRPr="00EF41D2" w:rsidRDefault="00EF41D2" w:rsidP="00EF41D2">
      <w:pPr>
        <w:widowControl/>
        <w:autoSpaceDE/>
        <w:autoSpaceDN/>
        <w:adjustRightInd/>
        <w:spacing w:before="100" w:beforeAutospacing="1" w:after="100" w:afterAutospacing="1"/>
      </w:pPr>
      <w:r w:rsidRPr="00EF41D2">
        <w:rPr>
          <w:b/>
          <w:bCs/>
        </w:rPr>
        <w:t>1.  Общие положения.</w:t>
      </w:r>
    </w:p>
    <w:p w:rsidR="00EF41D2" w:rsidRPr="00EF41D2" w:rsidRDefault="00EF41D2" w:rsidP="00EF41D2">
      <w:pPr>
        <w:widowControl/>
        <w:autoSpaceDE/>
        <w:autoSpaceDN/>
        <w:adjustRightInd/>
        <w:spacing w:before="100" w:beforeAutospacing="1" w:after="100" w:afterAutospacing="1"/>
      </w:pPr>
      <w:r w:rsidRPr="00EF41D2">
        <w:t>1.1. Школа самостоятельна в выборе системы оценок, форм, порядка и периодичности промежуточной аттестации обучающихся (ст. 15, п.2</w:t>
      </w:r>
      <w:r>
        <w:t>)</w:t>
      </w:r>
      <w:r w:rsidRPr="00EF41D2">
        <w:t xml:space="preserve"> Закон Российской Федерации "Об образовании").</w:t>
      </w:r>
    </w:p>
    <w:p w:rsidR="00EF41D2" w:rsidRPr="00EF41D2" w:rsidRDefault="00EF41D2" w:rsidP="00EF41D2">
      <w:pPr>
        <w:widowControl/>
        <w:autoSpaceDE/>
        <w:autoSpaceDN/>
        <w:adjustRightInd/>
        <w:spacing w:before="100" w:beforeAutospacing="1" w:after="100" w:afterAutospacing="1"/>
      </w:pPr>
      <w:r w:rsidRPr="00EF41D2">
        <w:t xml:space="preserve">1.2. Положение о промежуточной аттестации (с изменениями и дополнениями) утверждается директором по решению педагогического совета Школы. </w:t>
      </w:r>
    </w:p>
    <w:p w:rsidR="00EF41D2" w:rsidRPr="00EF41D2" w:rsidRDefault="00EF41D2" w:rsidP="00EF41D2">
      <w:pPr>
        <w:widowControl/>
        <w:autoSpaceDE/>
        <w:autoSpaceDN/>
        <w:adjustRightInd/>
        <w:spacing w:before="100" w:beforeAutospacing="1" w:after="100" w:afterAutospacing="1"/>
      </w:pPr>
      <w:r w:rsidRPr="00EF41D2">
        <w:t xml:space="preserve">1.3. Аттестация – это оценка качества усвоения </w:t>
      </w:r>
      <w:proofErr w:type="gramStart"/>
      <w:r w:rsidRPr="00EF41D2">
        <w:t>обучающимися</w:t>
      </w:r>
      <w:proofErr w:type="gramEnd"/>
      <w:r w:rsidRPr="00EF41D2">
        <w:t xml:space="preserve"> содержания конкретного учебного предмета в процессе или по окончанию его изучения по результатам проверки (проверок).</w:t>
      </w:r>
    </w:p>
    <w:p w:rsidR="00EF41D2" w:rsidRPr="00EF41D2" w:rsidRDefault="00EF41D2" w:rsidP="00EF41D2">
      <w:pPr>
        <w:widowControl/>
        <w:autoSpaceDE/>
        <w:autoSpaceDN/>
        <w:adjustRightInd/>
        <w:spacing w:before="100" w:beforeAutospacing="1" w:after="100" w:afterAutospacing="1"/>
      </w:pPr>
      <w:r w:rsidRPr="00EF41D2">
        <w:rPr>
          <w:b/>
          <w:bCs/>
          <w:i/>
          <w:iCs/>
        </w:rPr>
        <w:t>Целью аттестации является</w:t>
      </w:r>
      <w:r w:rsidRPr="00EF41D2">
        <w:rPr>
          <w:b/>
          <w:bCs/>
        </w:rPr>
        <w:t>:</w:t>
      </w:r>
    </w:p>
    <w:p w:rsidR="00EF41D2" w:rsidRPr="00EF41D2" w:rsidRDefault="00EF41D2" w:rsidP="00EF41D2">
      <w:pPr>
        <w:widowControl/>
        <w:autoSpaceDE/>
        <w:autoSpaceDN/>
        <w:adjustRightInd/>
        <w:spacing w:before="100" w:beforeAutospacing="1" w:after="100" w:afterAutospacing="1"/>
      </w:pPr>
      <w:r w:rsidRPr="00EF41D2">
        <w:t>- обеспечение социальной защиты обучающихся, соблюдение их прав и свобод в части регламентации учебной загруженности в соответствии с санитарными правилами и нормами, уважение их личности и человеческого достоинства;</w:t>
      </w:r>
    </w:p>
    <w:p w:rsidR="00EF41D2" w:rsidRPr="00EF41D2" w:rsidRDefault="00EF41D2" w:rsidP="00EF41D2">
      <w:pPr>
        <w:widowControl/>
        <w:autoSpaceDE/>
        <w:autoSpaceDN/>
        <w:adjustRightInd/>
        <w:spacing w:before="100" w:beforeAutospacing="1" w:after="100" w:afterAutospacing="1"/>
      </w:pPr>
      <w:r w:rsidRPr="00EF41D2">
        <w:t xml:space="preserve">- установление фактического уровня теоретических знаний обучающихся по предметам обязательного компонента учебного плана, их практических умений и навыков; </w:t>
      </w:r>
    </w:p>
    <w:p w:rsidR="00EF41D2" w:rsidRPr="00EF41D2" w:rsidRDefault="00EF41D2" w:rsidP="00EF41D2">
      <w:pPr>
        <w:widowControl/>
        <w:autoSpaceDE/>
        <w:autoSpaceDN/>
        <w:adjustRightInd/>
        <w:spacing w:before="100" w:beforeAutospacing="1" w:after="100" w:afterAutospacing="1"/>
      </w:pPr>
      <w:r w:rsidRPr="00EF41D2">
        <w:t xml:space="preserve">-  соотнесение этого уровня с требованиями образовательного Госстандарта; </w:t>
      </w:r>
    </w:p>
    <w:p w:rsidR="00EF41D2" w:rsidRPr="00EF41D2" w:rsidRDefault="00EF41D2" w:rsidP="00EF41D2">
      <w:pPr>
        <w:widowControl/>
        <w:autoSpaceDE/>
        <w:autoSpaceDN/>
        <w:adjustRightInd/>
        <w:spacing w:before="100" w:beforeAutospacing="1" w:after="100" w:afterAutospacing="1"/>
      </w:pPr>
      <w:r w:rsidRPr="00EF41D2">
        <w:t xml:space="preserve">- </w:t>
      </w:r>
      <w:proofErr w:type="gramStart"/>
      <w:r w:rsidRPr="00EF41D2">
        <w:t>контроль за</w:t>
      </w:r>
      <w:proofErr w:type="gramEnd"/>
      <w:r w:rsidRPr="00EF41D2">
        <w:t xml:space="preserve"> выполнением учебных программ и календарно-тематического планирования изучения учебных предметов.</w:t>
      </w:r>
    </w:p>
    <w:p w:rsidR="00EF41D2" w:rsidRPr="00EF41D2" w:rsidRDefault="00EF41D2" w:rsidP="00EF41D2">
      <w:pPr>
        <w:widowControl/>
        <w:autoSpaceDE/>
        <w:autoSpaceDN/>
        <w:adjustRightInd/>
        <w:spacing w:before="100" w:beforeAutospacing="1" w:after="100" w:afterAutospacing="1"/>
      </w:pPr>
      <w:r w:rsidRPr="00EF41D2">
        <w:rPr>
          <w:i/>
          <w:iCs/>
        </w:rPr>
        <w:t xml:space="preserve">1.4. </w:t>
      </w:r>
      <w:r w:rsidRPr="00EF41D2">
        <w:rPr>
          <w:b/>
          <w:bCs/>
          <w:i/>
          <w:iCs/>
        </w:rPr>
        <w:t>Виды аттестации</w:t>
      </w:r>
      <w:r w:rsidRPr="00EF41D2">
        <w:rPr>
          <w:i/>
          <w:iCs/>
        </w:rPr>
        <w:t xml:space="preserve">: </w:t>
      </w:r>
      <w:r w:rsidRPr="00EF41D2">
        <w:t>государственная (итоговая), промежуточная, тематическая, текущая.</w:t>
      </w:r>
    </w:p>
    <w:p w:rsidR="00EF41D2" w:rsidRPr="00EF41D2" w:rsidRDefault="00EF41D2" w:rsidP="00EF41D2">
      <w:pPr>
        <w:widowControl/>
        <w:autoSpaceDE/>
        <w:autoSpaceDN/>
        <w:adjustRightInd/>
        <w:spacing w:before="100" w:beforeAutospacing="1" w:after="100" w:afterAutospacing="1"/>
      </w:pPr>
      <w:r w:rsidRPr="00EF41D2">
        <w:t xml:space="preserve">1.5. </w:t>
      </w:r>
      <w:proofErr w:type="gramStart"/>
      <w:r w:rsidRPr="00EF41D2">
        <w:t>Государственная (итоговая) аттестация выпускников представляет собой форму государственного контроля (оценки) освоения выпускниками основных общеобразовательных программ среднего (полного) общего образования в соответствии с требованиями федерального государственного образовательного стандарта среднего (полного) общего образования (далее - государственная (итоговая) аттестация).</w:t>
      </w:r>
      <w:proofErr w:type="gramEnd"/>
    </w:p>
    <w:p w:rsidR="00EF41D2" w:rsidRPr="00EF41D2" w:rsidRDefault="00EF41D2" w:rsidP="00EF41D2">
      <w:pPr>
        <w:widowControl/>
        <w:autoSpaceDE/>
        <w:autoSpaceDN/>
        <w:adjustRightInd/>
        <w:spacing w:before="100" w:beforeAutospacing="1" w:after="100" w:afterAutospacing="1"/>
      </w:pPr>
      <w:r w:rsidRPr="00EF41D2">
        <w:t xml:space="preserve">1.6. Промежуточная аттестация - это оценка качества усвоения </w:t>
      </w:r>
      <w:proofErr w:type="gramStart"/>
      <w:r w:rsidRPr="00EF41D2">
        <w:t>обучающимися</w:t>
      </w:r>
      <w:proofErr w:type="gramEnd"/>
      <w:r w:rsidRPr="00EF41D2">
        <w:t xml:space="preserve"> содержания какой-либо части (частей), темы (тем) конкретной учебной дисциплины, предмета по окончанию </w:t>
      </w:r>
      <w:r w:rsidRPr="00EF41D2">
        <w:lastRenderedPageBreak/>
        <w:t>их изучения по итогам учебного периода (четверти, полугодия, года) по результатам проверки (проверок). Проводится преподавателем данной учебной дисциплины (предмета) или комиссией (в случае введения переводных экзаменов по итогам года по данному предмету, дисциплине).</w:t>
      </w:r>
    </w:p>
    <w:p w:rsidR="00EF41D2" w:rsidRPr="00EF41D2" w:rsidRDefault="00EF41D2" w:rsidP="00EF41D2">
      <w:pPr>
        <w:widowControl/>
        <w:autoSpaceDE/>
        <w:autoSpaceDN/>
        <w:adjustRightInd/>
        <w:spacing w:before="100" w:beforeAutospacing="1" w:after="100" w:afterAutospacing="1"/>
      </w:pPr>
      <w:r w:rsidRPr="00EF41D2">
        <w:t>1.7. К промежуточной аттестации относятся:</w:t>
      </w:r>
    </w:p>
    <w:p w:rsidR="00EF41D2" w:rsidRPr="00EF41D2" w:rsidRDefault="00EF41D2" w:rsidP="00EF41D2">
      <w:pPr>
        <w:widowControl/>
        <w:autoSpaceDE/>
        <w:autoSpaceDN/>
        <w:adjustRightInd/>
        <w:spacing w:before="100" w:beforeAutospacing="1" w:after="100" w:afterAutospacing="1"/>
      </w:pPr>
      <w:r w:rsidRPr="00EF41D2">
        <w:t xml:space="preserve">а) Тематическая аттестация - это оценка качества усвоения </w:t>
      </w:r>
      <w:proofErr w:type="gramStart"/>
      <w:r w:rsidRPr="00EF41D2">
        <w:t>обучающимися</w:t>
      </w:r>
      <w:proofErr w:type="gramEnd"/>
      <w:r w:rsidRPr="00EF41D2">
        <w:t xml:space="preserve"> содержания какой-либо части (темы) конкретной учебной дисциплины по окончанию их изучения по результатам проверки (проверок). Проводится преподавателем данной учебной дисциплины (предмета).</w:t>
      </w:r>
    </w:p>
    <w:p w:rsidR="00EF41D2" w:rsidRPr="00EF41D2" w:rsidRDefault="00EF41D2" w:rsidP="00EF41D2">
      <w:pPr>
        <w:widowControl/>
        <w:autoSpaceDE/>
        <w:autoSpaceDN/>
        <w:adjustRightInd/>
        <w:spacing w:before="100" w:beforeAutospacing="1" w:after="100" w:afterAutospacing="1"/>
      </w:pPr>
      <w:r w:rsidRPr="00EF41D2">
        <w:t xml:space="preserve">б) Текущая аттестация - это оценка качества усвоения содержания компонентов какой-либо части (темы) конкретной учебной дисциплины, предмета в процессе её изучения </w:t>
      </w:r>
      <w:proofErr w:type="gramStart"/>
      <w:r w:rsidRPr="00EF41D2">
        <w:t>обучающимися</w:t>
      </w:r>
      <w:proofErr w:type="gramEnd"/>
      <w:r w:rsidRPr="00EF41D2">
        <w:t xml:space="preserve"> по результатам проверки (проверок). Проводится преподавателем данной учебной дисциплины (предмета).</w:t>
      </w:r>
    </w:p>
    <w:p w:rsidR="00EF41D2" w:rsidRPr="00EF41D2" w:rsidRDefault="00EF41D2" w:rsidP="00EF41D2">
      <w:pPr>
        <w:widowControl/>
        <w:autoSpaceDE/>
        <w:autoSpaceDN/>
        <w:adjustRightInd/>
        <w:spacing w:before="100" w:beforeAutospacing="1" w:after="100" w:afterAutospacing="1"/>
      </w:pPr>
      <w:r w:rsidRPr="00EF41D2">
        <w:t xml:space="preserve">1.8. </w:t>
      </w:r>
      <w:r w:rsidRPr="00EF41D2">
        <w:rPr>
          <w:b/>
          <w:bCs/>
          <w:i/>
          <w:iCs/>
        </w:rPr>
        <w:t>Метод проведения аттестации</w:t>
      </w:r>
      <w:r w:rsidRPr="00EF41D2">
        <w:rPr>
          <w:i/>
          <w:iCs/>
        </w:rPr>
        <w:t xml:space="preserve">: </w:t>
      </w:r>
      <w:r w:rsidRPr="00EF41D2">
        <w:t xml:space="preserve">проверка педагогом или группой педагогов (комиссией), администрацией Учреждения качества усвоения программного материала </w:t>
      </w:r>
      <w:proofErr w:type="gramStart"/>
      <w:r w:rsidRPr="00EF41D2">
        <w:t>обучающимися</w:t>
      </w:r>
      <w:proofErr w:type="gramEnd"/>
      <w:r w:rsidRPr="00EF41D2">
        <w:t>.</w:t>
      </w:r>
    </w:p>
    <w:p w:rsidR="00EF41D2" w:rsidRPr="00EF41D2" w:rsidRDefault="00EF41D2" w:rsidP="00EF41D2">
      <w:pPr>
        <w:widowControl/>
        <w:autoSpaceDE/>
        <w:autoSpaceDN/>
        <w:adjustRightInd/>
        <w:spacing w:before="100" w:beforeAutospacing="1" w:after="100" w:afterAutospacing="1"/>
      </w:pPr>
      <w:r w:rsidRPr="00EF41D2">
        <w:t>1.9.</w:t>
      </w:r>
      <w:r w:rsidRPr="00EF41D2">
        <w:rPr>
          <w:b/>
          <w:bCs/>
          <w:i/>
          <w:iCs/>
        </w:rPr>
        <w:t xml:space="preserve"> Системы оценок при аттестации: </w:t>
      </w:r>
      <w:proofErr w:type="gramStart"/>
      <w:r w:rsidRPr="00EF41D2">
        <w:t>пятибалльная</w:t>
      </w:r>
      <w:proofErr w:type="gramEnd"/>
      <w:r w:rsidRPr="00EF41D2">
        <w:t>.</w:t>
      </w:r>
    </w:p>
    <w:p w:rsidR="00EF41D2" w:rsidRPr="00EF41D2" w:rsidRDefault="00EF41D2" w:rsidP="00EF41D2">
      <w:pPr>
        <w:widowControl/>
        <w:autoSpaceDE/>
        <w:autoSpaceDN/>
        <w:adjustRightInd/>
        <w:spacing w:before="100" w:beforeAutospacing="1" w:after="100" w:afterAutospacing="1"/>
      </w:pPr>
      <w:r w:rsidRPr="00EF41D2">
        <w:t>1.10.</w:t>
      </w:r>
      <w:r w:rsidRPr="00EF41D2">
        <w:rPr>
          <w:b/>
          <w:bCs/>
          <w:i/>
          <w:iCs/>
        </w:rPr>
        <w:t xml:space="preserve"> Виды проведения проверок:</w:t>
      </w:r>
      <w:r w:rsidRPr="00EF41D2">
        <w:rPr>
          <w:i/>
          <w:iCs/>
        </w:rPr>
        <w:t xml:space="preserve"> </w:t>
      </w:r>
      <w:proofErr w:type="gramStart"/>
      <w:r w:rsidRPr="00EF41D2">
        <w:t>письменная</w:t>
      </w:r>
      <w:proofErr w:type="gramEnd"/>
      <w:r w:rsidRPr="00EF41D2">
        <w:t>, устная, комбинированная.</w:t>
      </w:r>
    </w:p>
    <w:p w:rsidR="00EF41D2" w:rsidRPr="00EF41D2" w:rsidRDefault="00EF41D2" w:rsidP="00EF41D2">
      <w:pPr>
        <w:widowControl/>
        <w:autoSpaceDE/>
        <w:autoSpaceDN/>
        <w:adjustRightInd/>
        <w:spacing w:before="100" w:beforeAutospacing="1" w:after="100" w:afterAutospacing="1"/>
      </w:pPr>
      <w:r w:rsidRPr="00EF41D2">
        <w:t>1.10.1.</w:t>
      </w:r>
      <w:proofErr w:type="gramStart"/>
      <w:r w:rsidRPr="00EF41D2">
        <w:t>Письменная</w:t>
      </w:r>
      <w:proofErr w:type="gramEnd"/>
      <w:r w:rsidRPr="00EF41D2">
        <w:t xml:space="preserve"> - предполагает письменный ответ обучающегося на один или систему вопросов (заданий). К письменным ответам относятся:</w:t>
      </w:r>
    </w:p>
    <w:p w:rsidR="00EF41D2" w:rsidRPr="00EF41D2" w:rsidRDefault="00EF41D2" w:rsidP="00EF41D2">
      <w:pPr>
        <w:widowControl/>
        <w:autoSpaceDE/>
        <w:autoSpaceDN/>
        <w:adjustRightInd/>
        <w:spacing w:before="100" w:beforeAutospacing="1" w:after="100" w:afterAutospacing="1"/>
      </w:pPr>
      <w:r w:rsidRPr="00EF41D2">
        <w:t>- домашние, проверочные, лабораторные, практические, контрольные, творческие работы;</w:t>
      </w:r>
    </w:p>
    <w:p w:rsidR="00EF41D2" w:rsidRPr="00EF41D2" w:rsidRDefault="00EF41D2" w:rsidP="00EF41D2">
      <w:pPr>
        <w:widowControl/>
        <w:autoSpaceDE/>
        <w:autoSpaceDN/>
        <w:adjustRightInd/>
        <w:spacing w:before="100" w:beforeAutospacing="1" w:after="100" w:afterAutospacing="1"/>
      </w:pPr>
      <w:r w:rsidRPr="00EF41D2">
        <w:t>- письменные отчеты о наблюдениях;</w:t>
      </w:r>
    </w:p>
    <w:p w:rsidR="00EF41D2" w:rsidRPr="00EF41D2" w:rsidRDefault="00EF41D2" w:rsidP="00EF41D2">
      <w:pPr>
        <w:widowControl/>
        <w:autoSpaceDE/>
        <w:autoSpaceDN/>
        <w:adjustRightInd/>
        <w:spacing w:before="100" w:beforeAutospacing="1" w:after="100" w:afterAutospacing="1"/>
      </w:pPr>
      <w:r w:rsidRPr="00EF41D2">
        <w:t>- письменные ответы на вопросы теста;</w:t>
      </w:r>
    </w:p>
    <w:p w:rsidR="00EF41D2" w:rsidRPr="00EF41D2" w:rsidRDefault="00EF41D2" w:rsidP="00EF41D2">
      <w:pPr>
        <w:widowControl/>
        <w:autoSpaceDE/>
        <w:autoSpaceDN/>
        <w:adjustRightInd/>
        <w:spacing w:before="100" w:beforeAutospacing="1" w:after="100" w:afterAutospacing="1"/>
      </w:pPr>
      <w:r w:rsidRPr="00EF41D2">
        <w:t>- сочинения, изложения, диктанты, рефераты.</w:t>
      </w:r>
    </w:p>
    <w:p w:rsidR="00EF41D2" w:rsidRPr="00EF41D2" w:rsidRDefault="00EF41D2" w:rsidP="00EF41D2">
      <w:pPr>
        <w:widowControl/>
        <w:autoSpaceDE/>
        <w:autoSpaceDN/>
        <w:adjustRightInd/>
        <w:spacing w:before="100" w:beforeAutospacing="1" w:after="100" w:afterAutospacing="1"/>
      </w:pPr>
      <w:r w:rsidRPr="00EF41D2">
        <w:t xml:space="preserve">1.10.2. </w:t>
      </w:r>
      <w:proofErr w:type="gramStart"/>
      <w:r w:rsidRPr="00EF41D2">
        <w:t>Устная</w:t>
      </w:r>
      <w:proofErr w:type="gramEnd"/>
      <w:r w:rsidRPr="00EF41D2">
        <w:t xml:space="preserve"> - предполагает устный ответ обучающегося на один или систему вопросов в форме рассказа, беседы, собеседования.</w:t>
      </w:r>
    </w:p>
    <w:p w:rsidR="00EF41D2" w:rsidRPr="00EF41D2" w:rsidRDefault="00EF41D2" w:rsidP="00EF41D2">
      <w:pPr>
        <w:widowControl/>
        <w:autoSpaceDE/>
        <w:autoSpaceDN/>
        <w:adjustRightInd/>
        <w:spacing w:before="100" w:beforeAutospacing="1" w:after="100" w:afterAutospacing="1"/>
      </w:pPr>
      <w:r w:rsidRPr="00EF41D2">
        <w:t xml:space="preserve">1.10.3. </w:t>
      </w:r>
      <w:proofErr w:type="gramStart"/>
      <w:r w:rsidRPr="00EF41D2">
        <w:t>Комбинированная</w:t>
      </w:r>
      <w:proofErr w:type="gramEnd"/>
      <w:r w:rsidRPr="00EF41D2">
        <w:t xml:space="preserve"> - предполагает сочетание письменного и устного видов.</w:t>
      </w:r>
    </w:p>
    <w:p w:rsidR="00EF41D2" w:rsidRPr="00EF41D2" w:rsidRDefault="00EF41D2" w:rsidP="00EF41D2">
      <w:pPr>
        <w:widowControl/>
        <w:autoSpaceDE/>
        <w:autoSpaceDN/>
        <w:adjustRightInd/>
        <w:spacing w:before="100" w:beforeAutospacing="1" w:after="100" w:afterAutospacing="1"/>
      </w:pPr>
      <w:r w:rsidRPr="00EF41D2">
        <w:t>1.11.</w:t>
      </w:r>
      <w:r w:rsidRPr="00EF41D2">
        <w:rPr>
          <w:b/>
          <w:bCs/>
          <w:i/>
          <w:iCs/>
        </w:rPr>
        <w:t xml:space="preserve"> Формы проведения проверки качества усвоения </w:t>
      </w:r>
      <w:proofErr w:type="gramStart"/>
      <w:r w:rsidRPr="00EF41D2">
        <w:rPr>
          <w:b/>
          <w:bCs/>
          <w:i/>
          <w:iCs/>
        </w:rPr>
        <w:t>обучающимися</w:t>
      </w:r>
      <w:proofErr w:type="gramEnd"/>
      <w:r w:rsidRPr="00EF41D2">
        <w:rPr>
          <w:b/>
          <w:bCs/>
          <w:i/>
          <w:iCs/>
        </w:rPr>
        <w:t xml:space="preserve"> программного материала:</w:t>
      </w:r>
    </w:p>
    <w:p w:rsidR="00EF41D2" w:rsidRPr="00EF41D2" w:rsidRDefault="00EF41D2" w:rsidP="00EF41D2">
      <w:pPr>
        <w:widowControl/>
        <w:autoSpaceDE/>
        <w:autoSpaceDN/>
        <w:adjustRightInd/>
        <w:spacing w:before="100" w:beforeAutospacing="1" w:after="100" w:afterAutospacing="1"/>
      </w:pPr>
      <w:r w:rsidRPr="00EF41D2">
        <w:t>- государственной (итоговой) аттестации – единый государственный экзамен, либо иные формы согласно ФЗ «Об образовании»;</w:t>
      </w:r>
    </w:p>
    <w:p w:rsidR="00EF41D2" w:rsidRPr="00EF41D2" w:rsidRDefault="00EF41D2" w:rsidP="00EF41D2">
      <w:pPr>
        <w:widowControl/>
        <w:autoSpaceDE/>
        <w:autoSpaceDN/>
        <w:adjustRightInd/>
        <w:spacing w:before="100" w:beforeAutospacing="1" w:after="100" w:afterAutospacing="1"/>
      </w:pPr>
      <w:r w:rsidRPr="00EF41D2">
        <w:t>- промежуточной аттестации:</w:t>
      </w:r>
    </w:p>
    <w:p w:rsidR="00EF41D2" w:rsidRPr="00EF41D2" w:rsidRDefault="00EF41D2" w:rsidP="00EF41D2">
      <w:pPr>
        <w:widowControl/>
        <w:autoSpaceDE/>
        <w:autoSpaceDN/>
        <w:adjustRightInd/>
        <w:spacing w:before="100" w:beforeAutospacing="1" w:after="100" w:afterAutospacing="1"/>
      </w:pPr>
      <w:proofErr w:type="gramStart"/>
      <w:r w:rsidRPr="00EF41D2">
        <w:t>- тематической - контрольная работа, экзамен, опрос по теории, срез;</w:t>
      </w:r>
      <w:proofErr w:type="gramEnd"/>
    </w:p>
    <w:p w:rsidR="00EF41D2" w:rsidRPr="00EF41D2" w:rsidRDefault="00EF41D2" w:rsidP="00EF41D2">
      <w:pPr>
        <w:widowControl/>
        <w:autoSpaceDE/>
        <w:autoSpaceDN/>
        <w:adjustRightInd/>
        <w:spacing w:before="100" w:beforeAutospacing="1" w:after="100" w:afterAutospacing="1"/>
      </w:pPr>
      <w:r w:rsidRPr="00EF41D2">
        <w:t>- текущей - поурочная оценочная деятельность результатов различных видов деятельности учащихся.</w:t>
      </w:r>
    </w:p>
    <w:p w:rsidR="00EF41D2" w:rsidRPr="00EF41D2" w:rsidRDefault="00EF41D2" w:rsidP="00EF41D2">
      <w:pPr>
        <w:widowControl/>
        <w:autoSpaceDE/>
        <w:autoSpaceDN/>
        <w:adjustRightInd/>
        <w:spacing w:before="100" w:beforeAutospacing="1" w:after="100" w:afterAutospacing="1"/>
      </w:pPr>
      <w:r w:rsidRPr="00EF41D2">
        <w:lastRenderedPageBreak/>
        <w:t>1.12.    Освоение образовательных программ основного общего и среднего (полного) общего образования завершается обязательной государственной (итоговой) аттестацией обучающихся</w:t>
      </w:r>
      <w:r w:rsidRPr="00EF41D2">
        <w:rPr>
          <w:b/>
          <w:bCs/>
          <w:i/>
          <w:iCs/>
        </w:rPr>
        <w:t xml:space="preserve"> </w:t>
      </w:r>
    </w:p>
    <w:p w:rsidR="00EF41D2" w:rsidRPr="00EF41D2" w:rsidRDefault="00EF41D2" w:rsidP="00EF41D2">
      <w:pPr>
        <w:widowControl/>
        <w:autoSpaceDE/>
        <w:autoSpaceDN/>
        <w:adjustRightInd/>
        <w:spacing w:before="100" w:beforeAutospacing="1" w:after="100" w:afterAutospacing="1"/>
      </w:pPr>
      <w:r w:rsidRPr="00EF41D2">
        <w:rPr>
          <w:b/>
          <w:bCs/>
        </w:rPr>
        <w:t>2. Виды и принципы аттестации.</w:t>
      </w:r>
    </w:p>
    <w:p w:rsidR="00EF41D2" w:rsidRPr="00EF41D2" w:rsidRDefault="00EF41D2" w:rsidP="00EF41D2">
      <w:pPr>
        <w:widowControl/>
        <w:autoSpaceDE/>
        <w:autoSpaceDN/>
        <w:adjustRightInd/>
        <w:spacing w:before="100" w:beforeAutospacing="1" w:after="100" w:afterAutospacing="1"/>
      </w:pPr>
      <w:r w:rsidRPr="00EF41D2">
        <w:t>2.1.</w:t>
      </w:r>
      <w:r w:rsidRPr="00EF41D2">
        <w:rPr>
          <w:b/>
          <w:bCs/>
          <w:i/>
          <w:iCs/>
        </w:rPr>
        <w:t xml:space="preserve"> Государственная (итоговая) аттестация </w:t>
      </w:r>
      <w:r w:rsidRPr="00EF41D2">
        <w:t xml:space="preserve">для учащихся 9, 11 классов проводится согласно ФЗ «Об образовании» и Положения об итоговой аттестации в сроки, определяемые </w:t>
      </w:r>
      <w:r w:rsidR="00894042">
        <w:t xml:space="preserve">Министерством образования Рязанской области </w:t>
      </w:r>
      <w:r w:rsidRPr="00EF41D2">
        <w:t>и Министерством образования и науки РФ.</w:t>
      </w:r>
    </w:p>
    <w:p w:rsidR="00EF41D2" w:rsidRPr="00EF41D2" w:rsidRDefault="00EF41D2" w:rsidP="00EF41D2">
      <w:pPr>
        <w:widowControl/>
        <w:autoSpaceDE/>
        <w:autoSpaceDN/>
        <w:adjustRightInd/>
        <w:spacing w:before="100" w:beforeAutospacing="1" w:after="100" w:afterAutospacing="1"/>
      </w:pPr>
      <w:r w:rsidRPr="00EF41D2">
        <w:t>2.2.  </w:t>
      </w:r>
      <w:r w:rsidRPr="00EF41D2">
        <w:rPr>
          <w:b/>
          <w:bCs/>
          <w:i/>
          <w:iCs/>
        </w:rPr>
        <w:t>Промежуточная аттестация</w:t>
      </w:r>
      <w:r w:rsidR="00894042">
        <w:rPr>
          <w:b/>
          <w:bCs/>
          <w:i/>
          <w:iCs/>
        </w:rPr>
        <w:t xml:space="preserve"> </w:t>
      </w:r>
      <w:proofErr w:type="gramStart"/>
      <w:r w:rsidRPr="00EF41D2">
        <w:t>обучаемых</w:t>
      </w:r>
      <w:proofErr w:type="gramEnd"/>
      <w:r w:rsidRPr="00EF41D2">
        <w:t xml:space="preserve"> проводится в сроки, определяемые Учреждением.</w:t>
      </w:r>
    </w:p>
    <w:p w:rsidR="00EF41D2" w:rsidRPr="00EF41D2" w:rsidRDefault="00EF41D2" w:rsidP="00EF41D2">
      <w:pPr>
        <w:widowControl/>
        <w:autoSpaceDE/>
        <w:autoSpaceDN/>
        <w:adjustRightInd/>
        <w:spacing w:before="100" w:beforeAutospacing="1" w:after="100" w:afterAutospacing="1"/>
      </w:pPr>
      <w:r w:rsidRPr="00EF41D2">
        <w:t xml:space="preserve">2.3.  Оценки по предметам, дисциплинам, за учебный период выставляются за 2 дня до его окончания (5, 6 </w:t>
      </w:r>
      <w:proofErr w:type="spellStart"/>
      <w:r w:rsidRPr="00EF41D2">
        <w:t>кл</w:t>
      </w:r>
      <w:proofErr w:type="spellEnd"/>
      <w:r w:rsidRPr="00EF41D2">
        <w:t>.), если промежуточная аттестация завершается переводным экзаменом по предмету, дисциплине, то - по окончанию экзамена.</w:t>
      </w:r>
    </w:p>
    <w:p w:rsidR="00EF41D2" w:rsidRPr="00EF41D2" w:rsidRDefault="00EF41D2" w:rsidP="00EF41D2">
      <w:pPr>
        <w:widowControl/>
        <w:autoSpaceDE/>
        <w:autoSpaceDN/>
        <w:adjustRightInd/>
        <w:spacing w:before="100" w:beforeAutospacing="1" w:after="100" w:afterAutospacing="1"/>
      </w:pPr>
      <w:r w:rsidRPr="00EF41D2">
        <w:t>2.4. Вопрос о необходимости проведения переводных экзаменов, перечень классов, предметов, дисциплин, формы и сроки решаются на заседании методического совета Учреждения в январе текущего учебного года.</w:t>
      </w:r>
    </w:p>
    <w:p w:rsidR="00EF41D2" w:rsidRPr="00EF41D2" w:rsidRDefault="00EF41D2" w:rsidP="00EF41D2">
      <w:pPr>
        <w:widowControl/>
        <w:autoSpaceDE/>
        <w:autoSpaceDN/>
        <w:adjustRightInd/>
        <w:spacing w:before="100" w:beforeAutospacing="1" w:after="100" w:afterAutospacing="1"/>
      </w:pPr>
      <w:r w:rsidRPr="00EF41D2">
        <w:t>2.5. В случае принятия решения о</w:t>
      </w:r>
      <w:r w:rsidR="00894042">
        <w:t xml:space="preserve"> </w:t>
      </w:r>
      <w:r w:rsidRPr="00EF41D2">
        <w:t>проведении переводных экзаменов создаются экзаменационные комиссии, составляются экзаменационные материалы, которые сдаются заместителю директора по учебно-воспитательной работе до 10 мая текущего учебного года.</w:t>
      </w:r>
    </w:p>
    <w:p w:rsidR="00EF41D2" w:rsidRPr="00EF41D2" w:rsidRDefault="00EF41D2" w:rsidP="00EF41D2">
      <w:pPr>
        <w:widowControl/>
        <w:autoSpaceDE/>
        <w:autoSpaceDN/>
        <w:adjustRightInd/>
        <w:spacing w:before="100" w:beforeAutospacing="1" w:after="100" w:afterAutospacing="1"/>
      </w:pPr>
      <w:r w:rsidRPr="00EF41D2">
        <w:t>2.6. Сдача экзамена в виде защиты реферата разрешается обучающимся по предмету, в изучении которого они показали глубокие знания и занимались исследованием какой-либо проблемы в процессе его изучения.</w:t>
      </w:r>
    </w:p>
    <w:p w:rsidR="00EF41D2" w:rsidRPr="00EF41D2" w:rsidRDefault="00EF41D2" w:rsidP="00EF41D2">
      <w:pPr>
        <w:widowControl/>
        <w:autoSpaceDE/>
        <w:autoSpaceDN/>
        <w:adjustRightInd/>
        <w:spacing w:before="100" w:beforeAutospacing="1" w:after="100" w:afterAutospacing="1"/>
      </w:pPr>
      <w:r w:rsidRPr="00EF41D2">
        <w:t>2.7. Содержание экзаменационного материала определяется программой. Билеты, перечень вопросов до собеседования при проведении устных экзаменов, темы рефератов составляются учителем (группой учителей).</w:t>
      </w:r>
    </w:p>
    <w:p w:rsidR="00EF41D2" w:rsidRPr="00EF41D2" w:rsidRDefault="00EF41D2" w:rsidP="00EF41D2">
      <w:pPr>
        <w:widowControl/>
        <w:autoSpaceDE/>
        <w:autoSpaceDN/>
        <w:adjustRightInd/>
        <w:spacing w:before="100" w:beforeAutospacing="1" w:after="100" w:afterAutospacing="1"/>
      </w:pPr>
      <w:r w:rsidRPr="00EF41D2">
        <w:t>2.8.</w:t>
      </w:r>
      <w:r w:rsidRPr="00EF41D2">
        <w:rPr>
          <w:i/>
          <w:iCs/>
        </w:rPr>
        <w:t xml:space="preserve"> </w:t>
      </w:r>
      <w:r w:rsidRPr="00EF41D2">
        <w:t>Экзаменационные</w:t>
      </w:r>
      <w:r w:rsidR="00894042">
        <w:t xml:space="preserve"> </w:t>
      </w:r>
      <w:r w:rsidRPr="00EF41D2">
        <w:t>материалы</w:t>
      </w:r>
      <w:r w:rsidR="00894042">
        <w:t xml:space="preserve"> </w:t>
      </w:r>
      <w:r w:rsidRPr="00EF41D2">
        <w:t>анализируются</w:t>
      </w:r>
      <w:r w:rsidR="00894042">
        <w:t xml:space="preserve"> </w:t>
      </w:r>
      <w:r w:rsidRPr="00EF41D2">
        <w:t>на</w:t>
      </w:r>
      <w:r w:rsidR="00894042">
        <w:t xml:space="preserve"> </w:t>
      </w:r>
      <w:r w:rsidRPr="00EF41D2">
        <w:t>заседаниях методических объединений,</w:t>
      </w:r>
      <w:r w:rsidRPr="00EF41D2">
        <w:rPr>
          <w:i/>
          <w:iCs/>
        </w:rPr>
        <w:t xml:space="preserve"> </w:t>
      </w:r>
      <w:r w:rsidRPr="00EF41D2">
        <w:t>утверждаются директором образовательного учреждения. Порядок проведения экзаменов такой же, как при итоговой аттестации. Критерии оценки определяются нормативными документами и настоящим Уставом.</w:t>
      </w:r>
    </w:p>
    <w:p w:rsidR="00EF41D2" w:rsidRPr="00EF41D2" w:rsidRDefault="00EF41D2" w:rsidP="00EF41D2">
      <w:pPr>
        <w:widowControl/>
        <w:autoSpaceDE/>
        <w:autoSpaceDN/>
        <w:adjustRightInd/>
        <w:spacing w:before="100" w:beforeAutospacing="1" w:after="100" w:afterAutospacing="1"/>
      </w:pPr>
      <w:r w:rsidRPr="00EF41D2">
        <w:t>2.9. Во</w:t>
      </w:r>
      <w:r w:rsidR="00894042">
        <w:t xml:space="preserve"> </w:t>
      </w:r>
      <w:r w:rsidRPr="00EF41D2">
        <w:t xml:space="preserve"> </w:t>
      </w:r>
      <w:r w:rsidR="00894042">
        <w:t>2</w:t>
      </w:r>
      <w:r w:rsidRPr="00EF41D2">
        <w:t xml:space="preserve"> - 9 классах промежуточная аттестация осуществляется за каждую четверть и год; в 10, 11 классах - за каждое полугодие и год.</w:t>
      </w:r>
    </w:p>
    <w:p w:rsidR="00EF41D2" w:rsidRPr="00EF41D2" w:rsidRDefault="00EF41D2" w:rsidP="00EF41D2">
      <w:pPr>
        <w:widowControl/>
        <w:autoSpaceDE/>
        <w:autoSpaceDN/>
        <w:adjustRightInd/>
        <w:spacing w:before="100" w:beforeAutospacing="1" w:after="100" w:afterAutospacing="1"/>
      </w:pPr>
      <w:r w:rsidRPr="00EF41D2">
        <w:t>2.10.  В конце четверти (полугодия, года, если не сдаются переводные экзамены) администрация Учреждения имеет право осуществлять контроль знаний, умений и навыков обучаемых, используя приемлемые формы и методы, в соответствии с планом контроля и графиком, который составляется заместителем директора по учебно-воспитательной работе не позднее, чем за 2 недели до начала их проведения.</w:t>
      </w:r>
    </w:p>
    <w:p w:rsidR="00EF41D2" w:rsidRPr="00EF41D2" w:rsidRDefault="00EF41D2" w:rsidP="00EF41D2">
      <w:pPr>
        <w:widowControl/>
        <w:autoSpaceDE/>
        <w:autoSpaceDN/>
        <w:adjustRightInd/>
        <w:spacing w:before="100" w:beforeAutospacing="1" w:after="100" w:afterAutospacing="1"/>
      </w:pPr>
      <w:r w:rsidRPr="00EF41D2">
        <w:t>2.1</w:t>
      </w:r>
      <w:r w:rsidR="00894042">
        <w:t>1</w:t>
      </w:r>
      <w:r w:rsidRPr="00EF41D2">
        <w:t>. Тексты контрольных (экзаменационных) работ для 4 - 8, 10 классов готовят заместитель директора по учебно-воспитательной работе, руководители методических объединений.</w:t>
      </w:r>
    </w:p>
    <w:p w:rsidR="00EF41D2" w:rsidRPr="00EF41D2" w:rsidRDefault="00EF41D2" w:rsidP="00EF41D2">
      <w:pPr>
        <w:widowControl/>
        <w:autoSpaceDE/>
        <w:autoSpaceDN/>
        <w:adjustRightInd/>
        <w:spacing w:before="100" w:beforeAutospacing="1" w:after="100" w:afterAutospacing="1"/>
      </w:pPr>
      <w:r w:rsidRPr="00EF41D2">
        <w:t>2.1</w:t>
      </w:r>
      <w:r w:rsidR="00894042">
        <w:t>2</w:t>
      </w:r>
      <w:r w:rsidRPr="00EF41D2">
        <w:t xml:space="preserve">. Для </w:t>
      </w:r>
      <w:proofErr w:type="spellStart"/>
      <w:r w:rsidRPr="00EF41D2">
        <w:t>избежания</w:t>
      </w:r>
      <w:proofErr w:type="spellEnd"/>
      <w:r w:rsidRPr="00EF41D2">
        <w:t xml:space="preserve"> перегрузки обучающихся в конце четверти (полугодия, года) разрешается проведение контрольной работы не более одной в день, три в неделю. Время проведения </w:t>
      </w:r>
      <w:r w:rsidRPr="00EF41D2">
        <w:lastRenderedPageBreak/>
        <w:t>итоговых контрольных работ определяется общешкольным графиком, составляемым заместителем директора по согласованию с учителями.</w:t>
      </w:r>
    </w:p>
    <w:p w:rsidR="00EF41D2" w:rsidRPr="00EF41D2" w:rsidRDefault="00EF41D2" w:rsidP="00EF41D2">
      <w:pPr>
        <w:widowControl/>
        <w:autoSpaceDE/>
        <w:autoSpaceDN/>
        <w:adjustRightInd/>
        <w:spacing w:before="100" w:beforeAutospacing="1" w:after="100" w:afterAutospacing="1"/>
      </w:pPr>
      <w:r w:rsidRPr="00EF41D2">
        <w:t>2.1</w:t>
      </w:r>
      <w:r w:rsidR="00894042">
        <w:t>3</w:t>
      </w:r>
      <w:r w:rsidRPr="00EF41D2">
        <w:t>. В конце четверти (полугодия) Учреждение предоставляет возможность сдачи «зачетов» (собеседование по пропущенным темам, тест, контрольная работа) по предметам обучающимся, пропустившим занятия по неуважительной причине в данной четверти (полугодии) с соблюдением следующих требований:</w:t>
      </w:r>
    </w:p>
    <w:p w:rsidR="00EF41D2" w:rsidRPr="00EF41D2" w:rsidRDefault="00EF41D2" w:rsidP="00EF41D2">
      <w:pPr>
        <w:widowControl/>
        <w:autoSpaceDE/>
        <w:autoSpaceDN/>
        <w:adjustRightInd/>
        <w:spacing w:before="100" w:beforeAutospacing="1" w:after="100" w:afterAutospacing="1"/>
      </w:pPr>
      <w:r w:rsidRPr="00EF41D2">
        <w:t>- классным руководителем совместно с учителями составляется график сдачи «зачетов» для данной категории обучающихся в двух экземплярах в каникулярное время с указанием зачетных тем;</w:t>
      </w:r>
    </w:p>
    <w:p w:rsidR="00EF41D2" w:rsidRPr="00EF41D2" w:rsidRDefault="00EF41D2" w:rsidP="00EF41D2">
      <w:pPr>
        <w:widowControl/>
        <w:autoSpaceDE/>
        <w:autoSpaceDN/>
        <w:adjustRightInd/>
        <w:spacing w:before="100" w:beforeAutospacing="1" w:after="100" w:afterAutospacing="1"/>
      </w:pPr>
      <w:r w:rsidRPr="00EF41D2">
        <w:t>- классный руководитель знакомит родителей (законных представителей) не позднее, чем за неделю до конца четверти с данным графиком под роспись с указанием даты ознакомления, первый экземпляр оставляет у себя, второй -</w:t>
      </w:r>
      <w:r w:rsidR="00894042">
        <w:t xml:space="preserve"> </w:t>
      </w:r>
      <w:r w:rsidRPr="00EF41D2">
        <w:t>отдает родителям;</w:t>
      </w:r>
    </w:p>
    <w:p w:rsidR="00EF41D2" w:rsidRPr="00EF41D2" w:rsidRDefault="00EF41D2" w:rsidP="00EF41D2">
      <w:pPr>
        <w:widowControl/>
        <w:autoSpaceDE/>
        <w:autoSpaceDN/>
        <w:adjustRightInd/>
        <w:spacing w:before="100" w:beforeAutospacing="1" w:after="100" w:afterAutospacing="1"/>
      </w:pPr>
      <w:r w:rsidRPr="00EF41D2">
        <w:t>- количество «зачетов» по данному предмету, а также методы и формы проведения аттестации для данной категории учащихся выбирается учителем самостоятельно с учетом программного материала, изученного за пропущенный учебный период;</w:t>
      </w:r>
    </w:p>
    <w:p w:rsidR="00EF41D2" w:rsidRPr="00EF41D2" w:rsidRDefault="00EF41D2" w:rsidP="00EF41D2">
      <w:pPr>
        <w:widowControl/>
        <w:autoSpaceDE/>
        <w:autoSpaceDN/>
        <w:adjustRightInd/>
        <w:spacing w:before="100" w:beforeAutospacing="1" w:after="100" w:afterAutospacing="1"/>
      </w:pPr>
      <w:r w:rsidRPr="00EF41D2">
        <w:t>- оценки, полученные в ходе «зачетов», выставляются учителем в отдельную ведомость, которая вносится в классный журнал.</w:t>
      </w:r>
    </w:p>
    <w:p w:rsidR="00EF41D2" w:rsidRPr="00EF41D2" w:rsidRDefault="00EF41D2" w:rsidP="00EF41D2">
      <w:pPr>
        <w:widowControl/>
        <w:autoSpaceDE/>
        <w:autoSpaceDN/>
        <w:adjustRightInd/>
        <w:spacing w:before="100" w:beforeAutospacing="1" w:after="100" w:afterAutospacing="1"/>
      </w:pPr>
      <w:r w:rsidRPr="00EF41D2">
        <w:t>2.15. При</w:t>
      </w:r>
      <w:r w:rsidR="00894042">
        <w:t xml:space="preserve"> </w:t>
      </w:r>
      <w:r w:rsidRPr="00EF41D2">
        <w:t>наличии</w:t>
      </w:r>
      <w:r w:rsidR="00894042">
        <w:t xml:space="preserve"> </w:t>
      </w:r>
      <w:r w:rsidRPr="00EF41D2">
        <w:t>медицинского</w:t>
      </w:r>
      <w:r w:rsidR="00894042">
        <w:t xml:space="preserve"> </w:t>
      </w:r>
      <w:r w:rsidRPr="00EF41D2">
        <w:t>заключения,</w:t>
      </w:r>
      <w:r w:rsidR="00894042">
        <w:t xml:space="preserve"> </w:t>
      </w:r>
      <w:r w:rsidRPr="00EF41D2">
        <w:t>освобождающего обучающегося от обучения по какому-либо предмету (физкультура, трудовое обучение) по состоянию здоровья на определенный учебный период (неделя, месяц, четверть) в классном журнале делается запись «освобожде</w:t>
      </w:r>
      <w:proofErr w:type="gramStart"/>
      <w:r w:rsidRPr="00EF41D2">
        <w:t>н(</w:t>
      </w:r>
      <w:proofErr w:type="gramEnd"/>
      <w:r w:rsidRPr="00EF41D2">
        <w:t xml:space="preserve">а)». </w:t>
      </w:r>
      <w:proofErr w:type="gramStart"/>
      <w:r w:rsidRPr="00EF41D2">
        <w:t>Обучающийся</w:t>
      </w:r>
      <w:proofErr w:type="gramEnd"/>
      <w:r w:rsidRPr="00EF41D2">
        <w:t>, не аттестованный по данному предмету в связи с медицинским освобождением, не считается не успевающим.</w:t>
      </w:r>
    </w:p>
    <w:p w:rsidR="00EF41D2" w:rsidRPr="00EF41D2" w:rsidRDefault="00EF41D2" w:rsidP="00EF41D2">
      <w:pPr>
        <w:widowControl/>
        <w:autoSpaceDE/>
        <w:autoSpaceDN/>
        <w:adjustRightInd/>
        <w:spacing w:before="100" w:beforeAutospacing="1" w:after="100" w:afterAutospacing="1"/>
      </w:pPr>
      <w:r w:rsidRPr="00EF41D2">
        <w:t xml:space="preserve">2.16. Восполнение </w:t>
      </w:r>
      <w:proofErr w:type="gramStart"/>
      <w:r w:rsidRPr="00EF41D2">
        <w:t>обучающимися</w:t>
      </w:r>
      <w:proofErr w:type="gramEnd"/>
      <w:r w:rsidRPr="00EF41D2">
        <w:t xml:space="preserve"> знаний материала, пропущенного по уважительной причине, производится самостоятельно, на индивидуальных консультациях и в каникулярное время.</w:t>
      </w:r>
    </w:p>
    <w:p w:rsidR="00EF41D2" w:rsidRPr="00EF41D2" w:rsidRDefault="00EF41D2" w:rsidP="00EF41D2">
      <w:pPr>
        <w:widowControl/>
        <w:autoSpaceDE/>
        <w:autoSpaceDN/>
        <w:adjustRightInd/>
        <w:spacing w:before="100" w:beforeAutospacing="1" w:after="100" w:afterAutospacing="1"/>
      </w:pPr>
      <w:r w:rsidRPr="00EF41D2">
        <w:t>2.17. Учащимся, получившим неудовлетворительные оценки на переводных экзаменах, разрешается пересдача экзамена согласно Положению о промежуточной аттестации.</w:t>
      </w:r>
    </w:p>
    <w:p w:rsidR="00EF41D2" w:rsidRPr="00EF41D2" w:rsidRDefault="00EF41D2" w:rsidP="00EF41D2">
      <w:pPr>
        <w:widowControl/>
        <w:autoSpaceDE/>
        <w:autoSpaceDN/>
        <w:adjustRightInd/>
        <w:spacing w:before="100" w:beforeAutospacing="1" w:after="100" w:afterAutospacing="1"/>
      </w:pPr>
      <w:r w:rsidRPr="00EF41D2">
        <w:t xml:space="preserve">2.18. Итоги промежуточной аттестации выставляются в журналы, дневники обучаемых, доводятся до сведения родителей. Годовые оценки по предметам, дисциплинам, запись о переводе (повторном обучении) заносятся классными руководителями в классный журнал и личные дела </w:t>
      </w:r>
      <w:proofErr w:type="gramStart"/>
      <w:r w:rsidRPr="00EF41D2">
        <w:t>обучаемых</w:t>
      </w:r>
      <w:proofErr w:type="gramEnd"/>
      <w:r w:rsidRPr="00EF41D2">
        <w:t xml:space="preserve"> по окончанию учебного года.</w:t>
      </w:r>
    </w:p>
    <w:p w:rsidR="00EF41D2" w:rsidRPr="00EF41D2" w:rsidRDefault="00EF41D2" w:rsidP="00EF41D2">
      <w:pPr>
        <w:widowControl/>
        <w:autoSpaceDE/>
        <w:autoSpaceDN/>
        <w:adjustRightInd/>
        <w:spacing w:before="100" w:beforeAutospacing="1" w:after="100" w:afterAutospacing="1"/>
      </w:pPr>
      <w:r w:rsidRPr="00EF41D2">
        <w:t>2.19.</w:t>
      </w:r>
      <w:r w:rsidRPr="00EF41D2">
        <w:rPr>
          <w:i/>
          <w:iCs/>
        </w:rPr>
        <w:t xml:space="preserve"> </w:t>
      </w:r>
      <w:r w:rsidRPr="00EF41D2">
        <w:rPr>
          <w:b/>
          <w:bCs/>
          <w:i/>
          <w:iCs/>
        </w:rPr>
        <w:t>Тематическая аттестация</w:t>
      </w:r>
      <w:r w:rsidRPr="00EF41D2">
        <w:rPr>
          <w:i/>
          <w:iCs/>
        </w:rPr>
        <w:t xml:space="preserve"> </w:t>
      </w:r>
      <w:r w:rsidRPr="00EF41D2">
        <w:t xml:space="preserve">осуществляется преподавателем на основании текущей аттестации,  оценок, полученных </w:t>
      </w:r>
      <w:proofErr w:type="gramStart"/>
      <w:r w:rsidRPr="00EF41D2">
        <w:t>обучающимися</w:t>
      </w:r>
      <w:proofErr w:type="gramEnd"/>
      <w:r w:rsidRPr="00EF41D2">
        <w:t xml:space="preserve"> при проверке усвоения всей темы по окончанию ее изучения (если таковая проводилась).</w:t>
      </w:r>
    </w:p>
    <w:p w:rsidR="00EF41D2" w:rsidRPr="00EF41D2" w:rsidRDefault="00EF41D2" w:rsidP="00EF41D2">
      <w:pPr>
        <w:widowControl/>
        <w:autoSpaceDE/>
        <w:autoSpaceDN/>
        <w:adjustRightInd/>
        <w:spacing w:before="100" w:beforeAutospacing="1" w:after="100" w:afterAutospacing="1"/>
      </w:pPr>
      <w:r w:rsidRPr="00EF41D2">
        <w:t xml:space="preserve">2.20. </w:t>
      </w:r>
      <w:r w:rsidRPr="00EF41D2">
        <w:rPr>
          <w:b/>
          <w:bCs/>
          <w:i/>
          <w:iCs/>
        </w:rPr>
        <w:t xml:space="preserve">Годовая аттестация </w:t>
      </w:r>
      <w:r w:rsidRPr="00EF41D2">
        <w:t>проводится путём выставления оценки учителем на основании промежуточной аттестации либо в форме экзамена в 7-8-х и 10-х классах по решению педагогического совета Школы.</w:t>
      </w:r>
    </w:p>
    <w:p w:rsidR="00EF41D2" w:rsidRPr="00EF41D2" w:rsidRDefault="00EF41D2" w:rsidP="00EF41D2">
      <w:pPr>
        <w:widowControl/>
        <w:autoSpaceDE/>
        <w:autoSpaceDN/>
        <w:adjustRightInd/>
        <w:spacing w:before="100" w:beforeAutospacing="1" w:after="100" w:afterAutospacing="1"/>
      </w:pPr>
      <w:r w:rsidRPr="00EF41D2">
        <w:t xml:space="preserve">2.20.1. При проведении годовой аттестации годовая отметка выставляется на основании четвертных (полугодовых) отметок с учетом фактических знаний и умений, которыми владеет </w:t>
      </w:r>
      <w:proofErr w:type="gramStart"/>
      <w:r w:rsidRPr="00EF41D2">
        <w:t>обучающийся</w:t>
      </w:r>
      <w:proofErr w:type="gramEnd"/>
      <w:r w:rsidRPr="00EF41D2">
        <w:t xml:space="preserve"> к моменту её выставления. </w:t>
      </w:r>
    </w:p>
    <w:p w:rsidR="00EF41D2" w:rsidRPr="00EF41D2" w:rsidRDefault="00EF41D2" w:rsidP="00EF41D2">
      <w:pPr>
        <w:widowControl/>
        <w:autoSpaceDE/>
        <w:autoSpaceDN/>
        <w:adjustRightInd/>
        <w:spacing w:before="100" w:beforeAutospacing="1" w:after="100" w:afterAutospacing="1"/>
      </w:pPr>
      <w:r w:rsidRPr="00EF41D2">
        <w:lastRenderedPageBreak/>
        <w:t xml:space="preserve">2.20.2. При проведении годовой аттестации с экзаменом вводится понятие "итоговая отметка", которая определяется годовой и экзаменационной отметкой. </w:t>
      </w:r>
    </w:p>
    <w:p w:rsidR="00EF41D2" w:rsidRPr="00EF41D2" w:rsidRDefault="00EF41D2" w:rsidP="00EF41D2">
      <w:pPr>
        <w:widowControl/>
        <w:autoSpaceDE/>
        <w:autoSpaceDN/>
        <w:adjustRightInd/>
        <w:spacing w:before="100" w:beforeAutospacing="1" w:after="100" w:afterAutospacing="1"/>
      </w:pPr>
      <w:r w:rsidRPr="00EF41D2">
        <w:t xml:space="preserve">2.21.  </w:t>
      </w:r>
      <w:r w:rsidRPr="00EF41D2">
        <w:rPr>
          <w:b/>
          <w:bCs/>
          <w:i/>
          <w:iCs/>
        </w:rPr>
        <w:t xml:space="preserve">Предварительная аттестация </w:t>
      </w:r>
      <w:r w:rsidRPr="00EF41D2">
        <w:t>происходит в середине четверти (полугодия) по графику, утвержденному администрацией школы.</w:t>
      </w:r>
    </w:p>
    <w:p w:rsidR="00EF41D2" w:rsidRPr="00EF41D2" w:rsidRDefault="00EF41D2" w:rsidP="00EF41D2">
      <w:pPr>
        <w:widowControl/>
        <w:autoSpaceDE/>
        <w:autoSpaceDN/>
        <w:adjustRightInd/>
        <w:spacing w:before="100" w:beforeAutospacing="1" w:after="100" w:afterAutospacing="1"/>
      </w:pPr>
      <w:r w:rsidRPr="00EF41D2">
        <w:t xml:space="preserve">2.21.1. Предварительную аттестацию проводит учитель-предметник, ориентируясь на текущую успеваемость, результаты контрольных работ, а также посещаемость </w:t>
      </w:r>
      <w:proofErr w:type="gramStart"/>
      <w:r w:rsidRPr="00EF41D2">
        <w:t>обучающегося</w:t>
      </w:r>
      <w:proofErr w:type="gramEnd"/>
      <w:r w:rsidRPr="00EF41D2">
        <w:t xml:space="preserve">. </w:t>
      </w:r>
    </w:p>
    <w:p w:rsidR="00EF41D2" w:rsidRPr="00EF41D2" w:rsidRDefault="00EF41D2" w:rsidP="00EF41D2">
      <w:pPr>
        <w:widowControl/>
        <w:autoSpaceDE/>
        <w:autoSpaceDN/>
        <w:adjustRightInd/>
        <w:spacing w:before="100" w:beforeAutospacing="1" w:after="100" w:afterAutospacing="1"/>
      </w:pPr>
      <w:r w:rsidRPr="00EF41D2">
        <w:t xml:space="preserve">2.21.2. Целью данной аттестации является выявление потенциально неуспешных обучающихся, требующих особого внимания и контроля со стороны администрации Школы и родителей (законных представителей). </w:t>
      </w:r>
    </w:p>
    <w:p w:rsidR="00EF41D2" w:rsidRPr="00EF41D2" w:rsidRDefault="00EF41D2" w:rsidP="00EF41D2">
      <w:pPr>
        <w:widowControl/>
        <w:autoSpaceDE/>
        <w:autoSpaceDN/>
        <w:adjustRightInd/>
        <w:spacing w:before="100" w:beforeAutospacing="1" w:after="100" w:afterAutospacing="1"/>
      </w:pPr>
      <w:r w:rsidRPr="00EF41D2">
        <w:t>2.21.3. Результаты предварительной аттестации доводятся до сведения администрации в виде служебных записок на имя заместителя директора по УВР.</w:t>
      </w:r>
    </w:p>
    <w:p w:rsidR="00EF41D2" w:rsidRPr="00EF41D2" w:rsidRDefault="00EF41D2" w:rsidP="00EF41D2">
      <w:pPr>
        <w:widowControl/>
        <w:autoSpaceDE/>
        <w:autoSpaceDN/>
        <w:adjustRightInd/>
        <w:spacing w:before="100" w:beforeAutospacing="1" w:after="100" w:afterAutospacing="1"/>
      </w:pPr>
      <w:r w:rsidRPr="00EF41D2">
        <w:t xml:space="preserve">2.21.4. В случае неудовлетворительных результатов предварительной аттестации классные руководители должны донести сведения о результатах предварительной аттестации до родителей (законных представителей) обучающихся. </w:t>
      </w:r>
    </w:p>
    <w:p w:rsidR="00EF41D2" w:rsidRPr="00EF41D2" w:rsidRDefault="00EF41D2" w:rsidP="00EF41D2">
      <w:pPr>
        <w:widowControl/>
        <w:autoSpaceDE/>
        <w:autoSpaceDN/>
        <w:adjustRightInd/>
        <w:spacing w:before="100" w:beforeAutospacing="1" w:after="100" w:afterAutospacing="1"/>
      </w:pPr>
      <w:r w:rsidRPr="00EF41D2">
        <w:t xml:space="preserve">2.22. </w:t>
      </w:r>
      <w:r w:rsidRPr="00EF41D2">
        <w:rPr>
          <w:b/>
          <w:bCs/>
          <w:i/>
          <w:iCs/>
        </w:rPr>
        <w:t>Текущая аттестация  </w:t>
      </w:r>
      <w:r w:rsidRPr="00EF41D2">
        <w:t xml:space="preserve">происходит в форме выставления поурочных отметок за различные виды деятельности обучающихся в результате контроля, проводимого учителем. </w:t>
      </w:r>
    </w:p>
    <w:p w:rsidR="00EF41D2" w:rsidRPr="00EF41D2" w:rsidRDefault="00EF41D2" w:rsidP="00EF41D2">
      <w:pPr>
        <w:widowControl/>
        <w:autoSpaceDE/>
        <w:autoSpaceDN/>
        <w:adjustRightInd/>
        <w:spacing w:before="100" w:beforeAutospacing="1" w:after="100" w:afterAutospacing="1"/>
      </w:pPr>
      <w:r w:rsidRPr="00EF41D2">
        <w:t>2.22.1.</w:t>
      </w:r>
      <w:r w:rsidRPr="00EF41D2">
        <w:rPr>
          <w:b/>
          <w:bCs/>
          <w:i/>
          <w:iCs/>
        </w:rPr>
        <w:t xml:space="preserve"> </w:t>
      </w:r>
      <w:r w:rsidRPr="00EF41D2">
        <w:t xml:space="preserve">Результаты контрольных работ по всем предметам в 5-11 классах должны быть выставлены к следующему уроку. Исключение составляют творческие работы, </w:t>
      </w:r>
      <w:r w:rsidR="006371B6" w:rsidRPr="00EF41D2">
        <w:t>сроки,</w:t>
      </w:r>
      <w:r w:rsidRPr="00EF41D2">
        <w:t xml:space="preserve"> проверки которых устанавливаются методическими объединениями. </w:t>
      </w:r>
    </w:p>
    <w:p w:rsidR="00EF41D2" w:rsidRPr="00EF41D2" w:rsidRDefault="00EF41D2" w:rsidP="00EF41D2">
      <w:pPr>
        <w:widowControl/>
        <w:autoSpaceDE/>
        <w:autoSpaceDN/>
        <w:adjustRightInd/>
        <w:spacing w:before="100" w:beforeAutospacing="1" w:after="100" w:afterAutospacing="1"/>
      </w:pPr>
      <w:r w:rsidRPr="00EF41D2">
        <w:t>2.22.2.</w:t>
      </w:r>
      <w:r w:rsidRPr="00EF41D2">
        <w:rPr>
          <w:b/>
          <w:bCs/>
          <w:i/>
          <w:iCs/>
        </w:rPr>
        <w:t xml:space="preserve"> </w:t>
      </w:r>
      <w:r w:rsidRPr="00EF41D2">
        <w:t xml:space="preserve">Самостоятельные, проверочные работы небольшого объема также оцениваются. Отметки в журнал за эти работы могут быть выставлены по усмотрению учителя. </w:t>
      </w:r>
    </w:p>
    <w:p w:rsidR="00EF41D2" w:rsidRPr="00EF41D2" w:rsidRDefault="00EF41D2" w:rsidP="00EF41D2">
      <w:pPr>
        <w:widowControl/>
        <w:autoSpaceDE/>
        <w:autoSpaceDN/>
        <w:adjustRightInd/>
        <w:spacing w:before="100" w:beforeAutospacing="1" w:after="100" w:afterAutospacing="1"/>
      </w:pPr>
      <w:r w:rsidRPr="00EF41D2">
        <w:t>2.22.4.</w:t>
      </w:r>
      <w:r w:rsidRPr="00EF41D2">
        <w:rPr>
          <w:b/>
          <w:bCs/>
          <w:i/>
          <w:iCs/>
        </w:rPr>
        <w:t xml:space="preserve"> </w:t>
      </w:r>
      <w:r w:rsidRPr="00EF41D2">
        <w:t xml:space="preserve">Оценка творческих работ в 5-11 классах осуществляется исходя из </w:t>
      </w:r>
      <w:proofErr w:type="spellStart"/>
      <w:r w:rsidRPr="00EF41D2">
        <w:t>общедидактических</w:t>
      </w:r>
      <w:proofErr w:type="spellEnd"/>
      <w:r w:rsidRPr="00EF41D2">
        <w:t xml:space="preserve"> норм. В случае, когда творческая работа является домашним заданием, учитель вправе устанавливать определенные сроки сдачи работы. При этом нарушение срока сдачи на одну неделю дает право учителю снизить отметку на один балл. Нарушение сроков сдачи более чем на одну неделю дает возможность учителю не принимать работу и выставить в журнал отметку "2".</w:t>
      </w:r>
    </w:p>
    <w:p w:rsidR="00EF41D2" w:rsidRPr="00EF41D2" w:rsidRDefault="00EF41D2" w:rsidP="00EF41D2">
      <w:pPr>
        <w:widowControl/>
        <w:autoSpaceDE/>
        <w:autoSpaceDN/>
        <w:adjustRightInd/>
        <w:spacing w:before="100" w:beforeAutospacing="1" w:after="100" w:afterAutospacing="1"/>
      </w:pPr>
      <w:r w:rsidRPr="00EF41D2">
        <w:t xml:space="preserve">2.22.5. </w:t>
      </w:r>
      <w:proofErr w:type="gramStart"/>
      <w:r w:rsidRPr="00EF41D2">
        <w:t>Пропуск обучающимся занятий, на которых было запланировано проведение контрольных работ, не освобождает обучающего от написания пропущенной контрольной работы.</w:t>
      </w:r>
      <w:proofErr w:type="gramEnd"/>
      <w:r w:rsidRPr="00EF41D2">
        <w:t xml:space="preserve"> Учитель должен выделить для этого время. </w:t>
      </w:r>
    </w:p>
    <w:p w:rsidR="00EF41D2" w:rsidRPr="00EF41D2" w:rsidRDefault="00EF41D2" w:rsidP="00EF41D2">
      <w:pPr>
        <w:widowControl/>
        <w:autoSpaceDE/>
        <w:autoSpaceDN/>
        <w:adjustRightInd/>
        <w:spacing w:before="100" w:beforeAutospacing="1" w:after="100" w:afterAutospacing="1"/>
      </w:pPr>
      <w:r w:rsidRPr="00EF41D2">
        <w:t>2.22.6.</w:t>
      </w:r>
      <w:r w:rsidRPr="00EF41D2">
        <w:rPr>
          <w:i/>
          <w:iCs/>
        </w:rPr>
        <w:t xml:space="preserve"> </w:t>
      </w:r>
      <w:r w:rsidRPr="00EF41D2">
        <w:t xml:space="preserve">Восполнение </w:t>
      </w:r>
      <w:proofErr w:type="gramStart"/>
      <w:r w:rsidRPr="00EF41D2">
        <w:t>обучающимся</w:t>
      </w:r>
      <w:proofErr w:type="gramEnd"/>
      <w:r w:rsidRPr="00EF41D2">
        <w:t xml:space="preserve"> знаний по пропущенному материалу производится самостоятельно. Отсутствие обучающегося на предыдущем уроке (уроках) не освобождает его от текущего оценивания. Учитель вправе выбрать письменный, устный или комбинированный способ проверки знаний, умений и навыков. </w:t>
      </w:r>
    </w:p>
    <w:p w:rsidR="00EF41D2" w:rsidRPr="00EF41D2" w:rsidRDefault="00EF41D2" w:rsidP="00EF41D2">
      <w:pPr>
        <w:widowControl/>
        <w:autoSpaceDE/>
        <w:autoSpaceDN/>
        <w:adjustRightInd/>
        <w:spacing w:before="100" w:beforeAutospacing="1" w:after="100" w:afterAutospacing="1"/>
      </w:pPr>
      <w:r w:rsidRPr="00EF41D2">
        <w:t xml:space="preserve">2.22.7. Учитель должен комментировать оценку </w:t>
      </w:r>
      <w:proofErr w:type="gramStart"/>
      <w:r w:rsidRPr="00EF41D2">
        <w:t>обучающегося</w:t>
      </w:r>
      <w:proofErr w:type="gramEnd"/>
      <w:r w:rsidRPr="00EF41D2">
        <w:t>, чтобы обучающийся смог устранить недостатки в дальнейшем.</w:t>
      </w:r>
    </w:p>
    <w:p w:rsidR="00EF41D2" w:rsidRPr="00EF41D2" w:rsidRDefault="00EF41D2" w:rsidP="00EF41D2">
      <w:pPr>
        <w:widowControl/>
        <w:autoSpaceDE/>
        <w:autoSpaceDN/>
        <w:adjustRightInd/>
        <w:spacing w:before="100" w:beforeAutospacing="1" w:after="100" w:afterAutospacing="1"/>
      </w:pPr>
      <w:r w:rsidRPr="00EF41D2">
        <w:t xml:space="preserve">2.22.8. За плохое поведение на уроке оценка не снижается, учитель должен использовать другие методы воздействия </w:t>
      </w:r>
      <w:proofErr w:type="gramStart"/>
      <w:r w:rsidRPr="00EF41D2">
        <w:t>на</w:t>
      </w:r>
      <w:proofErr w:type="gramEnd"/>
      <w:r w:rsidRPr="00EF41D2">
        <w:t xml:space="preserve"> обучающегося.</w:t>
      </w:r>
    </w:p>
    <w:p w:rsidR="00EF41D2" w:rsidRPr="00EF41D2" w:rsidRDefault="00EF41D2" w:rsidP="00EF41D2">
      <w:pPr>
        <w:widowControl/>
        <w:autoSpaceDE/>
        <w:autoSpaceDN/>
        <w:adjustRightInd/>
        <w:spacing w:before="100" w:beforeAutospacing="1" w:after="100" w:afterAutospacing="1"/>
      </w:pPr>
      <w:r w:rsidRPr="00EF41D2">
        <w:rPr>
          <w:b/>
          <w:bCs/>
        </w:rPr>
        <w:t>3. Организация промежуточной аттестации учащихся.</w:t>
      </w:r>
    </w:p>
    <w:p w:rsidR="00EF41D2" w:rsidRPr="00EF41D2" w:rsidRDefault="00EF41D2" w:rsidP="00EF41D2">
      <w:pPr>
        <w:widowControl/>
        <w:autoSpaceDE/>
        <w:autoSpaceDN/>
        <w:adjustRightInd/>
        <w:spacing w:before="100" w:beforeAutospacing="1" w:after="100" w:afterAutospacing="1"/>
      </w:pPr>
      <w:r w:rsidRPr="00EF41D2">
        <w:lastRenderedPageBreak/>
        <w:t>3.1. Не менее чем за месяц до начала промежуточной аттестации заместитель директора по учебно-воспитательной работе, классный руководитель обязан ознакомить учащихся 2-10 классов, их родителей (законных представителей) с настоящим Положением.</w:t>
      </w:r>
    </w:p>
    <w:p w:rsidR="00EF41D2" w:rsidRPr="00EF41D2" w:rsidRDefault="00EF41D2" w:rsidP="00EF41D2">
      <w:pPr>
        <w:widowControl/>
        <w:autoSpaceDE/>
        <w:autoSpaceDN/>
        <w:adjustRightInd/>
        <w:spacing w:before="100" w:beforeAutospacing="1" w:after="100" w:afterAutospacing="1"/>
      </w:pPr>
      <w:r w:rsidRPr="00EF41D2">
        <w:t xml:space="preserve">3.2. Промежуточная аттестация учащихся 2-10 классов проводится в форме тестирования, письменных и устных экзаменов в сроки, установленные </w:t>
      </w:r>
      <w:r w:rsidR="006371B6">
        <w:t xml:space="preserve">Педагогическим </w:t>
      </w:r>
      <w:r w:rsidRPr="00EF41D2">
        <w:t xml:space="preserve"> советом школы.</w:t>
      </w:r>
    </w:p>
    <w:p w:rsidR="00EF41D2" w:rsidRPr="00EF41D2" w:rsidRDefault="00EF41D2" w:rsidP="00EF41D2">
      <w:pPr>
        <w:widowControl/>
        <w:autoSpaceDE/>
        <w:autoSpaceDN/>
        <w:adjustRightInd/>
        <w:spacing w:before="100" w:beforeAutospacing="1" w:after="100" w:afterAutospacing="1"/>
      </w:pPr>
      <w:r w:rsidRPr="00EF41D2">
        <w:t>3.3. Во 2-6 классах за две недели до окончания учебного года проводятся годовые контрольные работы по русскому языку и математике, выставляются годовые отметки.</w:t>
      </w:r>
    </w:p>
    <w:p w:rsidR="00EF41D2" w:rsidRPr="00EF41D2" w:rsidRDefault="00EF41D2" w:rsidP="00EF41D2">
      <w:pPr>
        <w:widowControl/>
        <w:autoSpaceDE/>
        <w:autoSpaceDN/>
        <w:adjustRightInd/>
        <w:spacing w:before="100" w:beforeAutospacing="1" w:after="100" w:afterAutospacing="1"/>
      </w:pPr>
      <w:r w:rsidRPr="00EF41D2">
        <w:t xml:space="preserve">3.4. Учебный год в 7,8, 10 классах заканчивается </w:t>
      </w:r>
      <w:r w:rsidRPr="00EF41D2">
        <w:rPr>
          <w:b/>
          <w:bCs/>
          <w:i/>
          <w:iCs/>
        </w:rPr>
        <w:t>переводными экзаменами</w:t>
      </w:r>
      <w:r w:rsidRPr="00EF41D2">
        <w:t>.</w:t>
      </w:r>
      <w:r w:rsidR="006371B6">
        <w:t xml:space="preserve"> </w:t>
      </w:r>
      <w:r w:rsidRPr="00EF41D2">
        <w:t xml:space="preserve">Переводные экзамены проводятся в последнюю неделю учебного года, в </w:t>
      </w:r>
      <w:proofErr w:type="gramStart"/>
      <w:r w:rsidRPr="00EF41D2">
        <w:t>связи</w:t>
      </w:r>
      <w:proofErr w:type="gramEnd"/>
      <w:r w:rsidRPr="00EF41D2">
        <w:t xml:space="preserve"> с чем учебные занятия заканчиваются за два дня до начала экзаменов.</w:t>
      </w:r>
    </w:p>
    <w:p w:rsidR="00EF41D2" w:rsidRPr="00EF41D2" w:rsidRDefault="00EF41D2" w:rsidP="00EF41D2">
      <w:pPr>
        <w:widowControl/>
        <w:autoSpaceDE/>
        <w:autoSpaceDN/>
        <w:adjustRightInd/>
        <w:spacing w:before="100" w:beforeAutospacing="1" w:after="100" w:afterAutospacing="1"/>
      </w:pPr>
      <w:r w:rsidRPr="00EF41D2">
        <w:t xml:space="preserve">3.5.         Формы проведения переводных экзаменов (тестирование с учётом процедуры проведения ЕГЭ, контрольная работа, диктант, устно по билетам, защита реферата) рассматриваются и утверждаются </w:t>
      </w:r>
      <w:r w:rsidR="006371B6">
        <w:t>П</w:t>
      </w:r>
      <w:r w:rsidRPr="00EF41D2">
        <w:t>е</w:t>
      </w:r>
      <w:r w:rsidR="006371B6">
        <w:t>дагогич</w:t>
      </w:r>
      <w:r w:rsidRPr="00EF41D2">
        <w:t>еским советом школы</w:t>
      </w:r>
    </w:p>
    <w:p w:rsidR="00EF41D2" w:rsidRPr="00EF41D2" w:rsidRDefault="00EF41D2" w:rsidP="00EF41D2">
      <w:pPr>
        <w:widowControl/>
        <w:autoSpaceDE/>
        <w:autoSpaceDN/>
        <w:adjustRightInd/>
        <w:spacing w:before="100" w:beforeAutospacing="1" w:after="100" w:afterAutospacing="1"/>
      </w:pPr>
      <w:r w:rsidRPr="00EF41D2">
        <w:t>3.6.                   Предусматриваются следующие переводные экзамены:</w:t>
      </w:r>
    </w:p>
    <w:p w:rsidR="00EF41D2" w:rsidRPr="00EF41D2" w:rsidRDefault="00EF41D2" w:rsidP="00EF41D2">
      <w:pPr>
        <w:widowControl/>
        <w:autoSpaceDE/>
        <w:autoSpaceDN/>
        <w:adjustRightInd/>
        <w:spacing w:before="100" w:beforeAutospacing="1" w:after="100" w:afterAutospacing="1"/>
      </w:pPr>
      <w:r w:rsidRPr="00EF41D2">
        <w:t>- в 7-</w:t>
      </w:r>
      <w:r w:rsidR="006371B6">
        <w:t xml:space="preserve"> 8 - </w:t>
      </w:r>
      <w:r w:rsidRPr="00EF41D2">
        <w:t xml:space="preserve">х классах - </w:t>
      </w:r>
      <w:r w:rsidR="006371B6">
        <w:t>два</w:t>
      </w:r>
      <w:r w:rsidRPr="00EF41D2">
        <w:t xml:space="preserve"> экзамена: по русскому языку (диктант или тестирование)</w:t>
      </w:r>
      <w:r w:rsidR="006371B6">
        <w:t xml:space="preserve"> или</w:t>
      </w:r>
      <w:r w:rsidRPr="00EF41D2">
        <w:t xml:space="preserve">  алгебре (контрольная работа) и один экзамен по выбору на основании решения </w:t>
      </w:r>
      <w:r w:rsidR="006371B6">
        <w:t xml:space="preserve">Педагогического </w:t>
      </w:r>
      <w:r w:rsidRPr="00EF41D2">
        <w:t xml:space="preserve"> совета школы;</w:t>
      </w:r>
    </w:p>
    <w:p w:rsidR="00EF41D2" w:rsidRPr="00EF41D2" w:rsidRDefault="00EF41D2" w:rsidP="00EF41D2">
      <w:pPr>
        <w:widowControl/>
        <w:autoSpaceDE/>
        <w:autoSpaceDN/>
        <w:adjustRightInd/>
        <w:spacing w:before="100" w:beforeAutospacing="1" w:after="100" w:afterAutospacing="1"/>
      </w:pPr>
      <w:r w:rsidRPr="00EF41D2">
        <w:t xml:space="preserve">- в 10-х классах - </w:t>
      </w:r>
      <w:r w:rsidR="006371B6">
        <w:t>два</w:t>
      </w:r>
      <w:r w:rsidRPr="00EF41D2">
        <w:t xml:space="preserve"> экзамена: по русскому языку</w:t>
      </w:r>
      <w:r w:rsidR="006371B6">
        <w:t xml:space="preserve"> или </w:t>
      </w:r>
      <w:r w:rsidRPr="00EF41D2">
        <w:t xml:space="preserve"> алгебре и началам анализа и один экзамен по выбору (форма экзамена предполагает формат ЕГЭ) на основании решения </w:t>
      </w:r>
      <w:r w:rsidR="006371B6">
        <w:t>Педагогического</w:t>
      </w:r>
      <w:r w:rsidRPr="00EF41D2">
        <w:t xml:space="preserve"> совета школы. </w:t>
      </w:r>
    </w:p>
    <w:p w:rsidR="00EF41D2" w:rsidRPr="00EF41D2" w:rsidRDefault="00EF41D2" w:rsidP="00EF41D2">
      <w:pPr>
        <w:widowControl/>
        <w:autoSpaceDE/>
        <w:autoSpaceDN/>
        <w:adjustRightInd/>
        <w:spacing w:before="100" w:beforeAutospacing="1" w:after="100" w:afterAutospacing="1"/>
      </w:pPr>
      <w:r w:rsidRPr="00EF41D2">
        <w:rPr>
          <w:b/>
          <w:bCs/>
        </w:rPr>
        <w:t>4. Требования к оформлению и содержанию экзаменационных материалов</w:t>
      </w:r>
    </w:p>
    <w:p w:rsidR="00EF41D2" w:rsidRPr="00EF41D2" w:rsidRDefault="00EF41D2" w:rsidP="00EF41D2">
      <w:pPr>
        <w:widowControl/>
        <w:autoSpaceDE/>
        <w:autoSpaceDN/>
        <w:adjustRightInd/>
        <w:spacing w:before="100" w:beforeAutospacing="1" w:after="100" w:afterAutospacing="1"/>
      </w:pPr>
      <w:r w:rsidRPr="00EF41D2">
        <w:t>4.1. Тексты для проведения письменных экзаменов (диктант или контрольная работа) разрабатываются администрацией школы, согласовываются на Методическом совете и предоставляются учителям.</w:t>
      </w:r>
    </w:p>
    <w:p w:rsidR="00EF41D2" w:rsidRPr="00EF41D2" w:rsidRDefault="00EF41D2" w:rsidP="00EF41D2">
      <w:pPr>
        <w:widowControl/>
        <w:autoSpaceDE/>
        <w:autoSpaceDN/>
        <w:adjustRightInd/>
        <w:spacing w:before="100" w:beforeAutospacing="1" w:after="100" w:afterAutospacing="1"/>
      </w:pPr>
      <w:r w:rsidRPr="00EF41D2">
        <w:t xml:space="preserve">4.2. Билеты для проведения устных экзаменов с приложением практической части разрабатываются самими учителями, согласовываются на методическом объединении, на </w:t>
      </w:r>
      <w:r w:rsidR="006371B6">
        <w:t xml:space="preserve">Педагогическом </w:t>
      </w:r>
      <w:r w:rsidRPr="00EF41D2">
        <w:t xml:space="preserve"> совете и утверждаются директором школы.</w:t>
      </w:r>
    </w:p>
    <w:p w:rsidR="00EF41D2" w:rsidRPr="00EF41D2" w:rsidRDefault="00EF41D2" w:rsidP="00EF41D2">
      <w:pPr>
        <w:widowControl/>
        <w:autoSpaceDE/>
        <w:autoSpaceDN/>
        <w:adjustRightInd/>
        <w:spacing w:before="100" w:beforeAutospacing="1" w:after="100" w:afterAutospacing="1"/>
      </w:pPr>
      <w:r w:rsidRPr="00EF41D2">
        <w:t xml:space="preserve">4.3. </w:t>
      </w:r>
      <w:proofErr w:type="spellStart"/>
      <w:r w:rsidRPr="00EF41D2">
        <w:t>Контрольно</w:t>
      </w:r>
      <w:proofErr w:type="spellEnd"/>
      <w:r w:rsidRPr="00EF41D2">
        <w:t xml:space="preserve"> измерительные материалы (не менее чем в 2-х вариантах)  для проведения переводных экзаменов в форме тестирования разрабатываются совместно учителями предметного методического объединения в феврале  учебного года с учётом контрольно-измерительных материалов  ЕГЭ</w:t>
      </w:r>
      <w:r w:rsidR="006371B6">
        <w:t xml:space="preserve"> </w:t>
      </w:r>
      <w:r w:rsidRPr="00EF41D2">
        <w:t xml:space="preserve"> и утверждаются директором школы.</w:t>
      </w:r>
    </w:p>
    <w:p w:rsidR="00EF41D2" w:rsidRPr="00EF41D2" w:rsidRDefault="00EF41D2" w:rsidP="00EF41D2">
      <w:pPr>
        <w:widowControl/>
        <w:autoSpaceDE/>
        <w:autoSpaceDN/>
        <w:adjustRightInd/>
        <w:spacing w:before="100" w:beforeAutospacing="1" w:after="100" w:afterAutospacing="1"/>
      </w:pPr>
      <w:r w:rsidRPr="00EF41D2">
        <w:t xml:space="preserve">4.4. Экзаменующий учитель разрабатывает </w:t>
      </w:r>
      <w:proofErr w:type="gramStart"/>
      <w:r w:rsidRPr="00EF41D2">
        <w:t>тексты</w:t>
      </w:r>
      <w:proofErr w:type="gramEnd"/>
      <w:r w:rsidRPr="00EF41D2">
        <w:t xml:space="preserve"> и задания к практической части билетов для устных экзаменов каждого из параллельных классов:</w:t>
      </w:r>
    </w:p>
    <w:p w:rsidR="00EF41D2" w:rsidRPr="00EF41D2" w:rsidRDefault="00EF41D2" w:rsidP="00EF41D2">
      <w:pPr>
        <w:widowControl/>
        <w:autoSpaceDE/>
        <w:autoSpaceDN/>
        <w:adjustRightInd/>
        <w:spacing w:before="100" w:beforeAutospacing="1" w:after="100" w:afterAutospacing="1"/>
      </w:pPr>
      <w:r w:rsidRPr="00EF41D2">
        <w:t>- по иностранному языку - тексты   для перевода со словарем, для чтения, дополнительные вопросы и примерные ответы к ним;</w:t>
      </w:r>
    </w:p>
    <w:p w:rsidR="00EF41D2" w:rsidRPr="00EF41D2" w:rsidRDefault="00EF41D2" w:rsidP="00EF41D2">
      <w:pPr>
        <w:widowControl/>
        <w:autoSpaceDE/>
        <w:autoSpaceDN/>
        <w:adjustRightInd/>
        <w:spacing w:before="100" w:beforeAutospacing="1" w:after="100" w:afterAutospacing="1"/>
      </w:pPr>
      <w:r w:rsidRPr="00EF41D2">
        <w:t>- по математике - задачи на доказательство, вычислительного характера, на построение;</w:t>
      </w:r>
    </w:p>
    <w:p w:rsidR="00EF41D2" w:rsidRPr="00EF41D2" w:rsidRDefault="00EF41D2" w:rsidP="00EF41D2">
      <w:pPr>
        <w:widowControl/>
        <w:autoSpaceDE/>
        <w:autoSpaceDN/>
        <w:adjustRightInd/>
        <w:spacing w:before="100" w:beforeAutospacing="1" w:after="100" w:afterAutospacing="1"/>
      </w:pPr>
      <w:r w:rsidRPr="00EF41D2">
        <w:lastRenderedPageBreak/>
        <w:t>- по физике - расчетные задачи и лабораторные работы (с кратким описанием оборудования, выполнением эскизного рисунка, описанием последовательности работ и результатом в виде таблицы или графика);</w:t>
      </w:r>
    </w:p>
    <w:p w:rsidR="00EF41D2" w:rsidRPr="00EF41D2" w:rsidRDefault="00EF41D2" w:rsidP="00EF41D2">
      <w:pPr>
        <w:widowControl/>
        <w:autoSpaceDE/>
        <w:autoSpaceDN/>
        <w:adjustRightInd/>
        <w:spacing w:before="100" w:beforeAutospacing="1" w:after="100" w:afterAutospacing="1"/>
      </w:pPr>
      <w:r w:rsidRPr="00EF41D2">
        <w:t>-  по химии - расчетные задачи или лабораторные опыты;</w:t>
      </w:r>
    </w:p>
    <w:p w:rsidR="00EF41D2" w:rsidRPr="00EF41D2" w:rsidRDefault="00EF41D2" w:rsidP="00EF41D2">
      <w:pPr>
        <w:widowControl/>
        <w:autoSpaceDE/>
        <w:autoSpaceDN/>
        <w:adjustRightInd/>
        <w:spacing w:before="100" w:beforeAutospacing="1" w:after="100" w:afterAutospacing="1"/>
      </w:pPr>
      <w:r w:rsidRPr="00EF41D2">
        <w:t>-  по информатике - расчетные задачи, задания по разработке программ, задачи на построение алгоритмов, графиков, задания по определению умений и навыков работы с компьютером;</w:t>
      </w:r>
    </w:p>
    <w:p w:rsidR="00EF41D2" w:rsidRPr="00EF41D2" w:rsidRDefault="00EF41D2" w:rsidP="00EF41D2">
      <w:pPr>
        <w:widowControl/>
        <w:autoSpaceDE/>
        <w:autoSpaceDN/>
        <w:adjustRightInd/>
        <w:spacing w:before="100" w:beforeAutospacing="1" w:after="100" w:afterAutospacing="1"/>
      </w:pPr>
      <w:r w:rsidRPr="00EF41D2">
        <w:t>- по биологии - практические задания по подготовке и исследованию микропрепаратов, сравнительных характеристик гербарных материалов.</w:t>
      </w:r>
    </w:p>
    <w:p w:rsidR="00EF41D2" w:rsidRPr="00EF41D2" w:rsidRDefault="00EF41D2" w:rsidP="00EF41D2">
      <w:pPr>
        <w:widowControl/>
        <w:autoSpaceDE/>
        <w:autoSpaceDN/>
        <w:adjustRightInd/>
        <w:spacing w:before="100" w:beforeAutospacing="1" w:after="100" w:afterAutospacing="1"/>
      </w:pPr>
      <w:r w:rsidRPr="00EF41D2">
        <w:t>По другим учебным предметам готовятся материалы в соответствии с учебными программами. При этом по каждому заданию практической части билетов представляются краткий алгоритм его выполнения и полная формулировка ответа.</w:t>
      </w:r>
    </w:p>
    <w:p w:rsidR="00EF41D2" w:rsidRPr="00EF41D2" w:rsidRDefault="00EF41D2" w:rsidP="00EF41D2">
      <w:pPr>
        <w:widowControl/>
        <w:autoSpaceDE/>
        <w:autoSpaceDN/>
        <w:adjustRightInd/>
        <w:spacing w:before="100" w:beforeAutospacing="1" w:after="100" w:afterAutospacing="1"/>
      </w:pPr>
      <w:r w:rsidRPr="00EF41D2">
        <w:t>4.5. В комплект материалов должны быть включены:</w:t>
      </w:r>
    </w:p>
    <w:p w:rsidR="00EF41D2" w:rsidRPr="00EF41D2" w:rsidRDefault="00EF41D2" w:rsidP="00EF41D2">
      <w:pPr>
        <w:widowControl/>
        <w:autoSpaceDE/>
        <w:autoSpaceDN/>
        <w:adjustRightInd/>
        <w:spacing w:before="100" w:beforeAutospacing="1" w:after="100" w:afterAutospacing="1"/>
      </w:pPr>
      <w:r w:rsidRPr="00EF41D2">
        <w:t>- пояснительная записка;</w:t>
      </w:r>
    </w:p>
    <w:p w:rsidR="00EF41D2" w:rsidRPr="00EF41D2" w:rsidRDefault="00EF41D2" w:rsidP="00EF41D2">
      <w:pPr>
        <w:widowControl/>
        <w:autoSpaceDE/>
        <w:autoSpaceDN/>
        <w:adjustRightInd/>
        <w:spacing w:before="100" w:beforeAutospacing="1" w:after="100" w:afterAutospacing="1"/>
      </w:pPr>
      <w:r w:rsidRPr="00EF41D2">
        <w:t>- перечень билетов;</w:t>
      </w:r>
    </w:p>
    <w:p w:rsidR="00EF41D2" w:rsidRPr="00EF41D2" w:rsidRDefault="00EF41D2" w:rsidP="00EF41D2">
      <w:pPr>
        <w:widowControl/>
        <w:autoSpaceDE/>
        <w:autoSpaceDN/>
        <w:adjustRightInd/>
        <w:spacing w:before="100" w:beforeAutospacing="1" w:after="100" w:afterAutospacing="1"/>
      </w:pPr>
      <w:r w:rsidRPr="00EF41D2">
        <w:t>- билеты с заданиями практической части;</w:t>
      </w:r>
    </w:p>
    <w:p w:rsidR="00EF41D2" w:rsidRPr="00EF41D2" w:rsidRDefault="00EF41D2" w:rsidP="00EF41D2">
      <w:pPr>
        <w:widowControl/>
        <w:autoSpaceDE/>
        <w:autoSpaceDN/>
        <w:adjustRightInd/>
        <w:spacing w:before="100" w:beforeAutospacing="1" w:after="100" w:afterAutospacing="1"/>
      </w:pPr>
      <w:r w:rsidRPr="00EF41D2">
        <w:t>- журнал/тетрадь с подробным изложением решений;</w:t>
      </w:r>
      <w:r w:rsidRPr="00EF41D2">
        <w:br/>
        <w:t>- инструкции  по технике  безопасности  для решения   экспериментальных задач.</w:t>
      </w:r>
    </w:p>
    <w:p w:rsidR="00EF41D2" w:rsidRPr="00EF41D2" w:rsidRDefault="00EF41D2" w:rsidP="00EF41D2">
      <w:pPr>
        <w:widowControl/>
        <w:autoSpaceDE/>
        <w:autoSpaceDN/>
        <w:adjustRightInd/>
        <w:spacing w:before="100" w:beforeAutospacing="1" w:after="100" w:afterAutospacing="1"/>
      </w:pPr>
      <w:r w:rsidRPr="00EF41D2">
        <w:t>4.5. 1.  В пояснительной записке необходимо отразить:</w:t>
      </w:r>
    </w:p>
    <w:p w:rsidR="00EF41D2" w:rsidRPr="00EF41D2" w:rsidRDefault="00EF41D2" w:rsidP="00EF41D2">
      <w:pPr>
        <w:widowControl/>
        <w:autoSpaceDE/>
        <w:autoSpaceDN/>
        <w:adjustRightInd/>
        <w:spacing w:before="100" w:beforeAutospacing="1" w:after="100" w:afterAutospacing="1"/>
      </w:pPr>
      <w:r w:rsidRPr="00EF41D2">
        <w:t>- какие документы учитывались при разработке экзаменационного материала, какой материал взят за основу;</w:t>
      </w:r>
    </w:p>
    <w:p w:rsidR="00EF41D2" w:rsidRPr="00EF41D2" w:rsidRDefault="00EF41D2" w:rsidP="00EF41D2">
      <w:pPr>
        <w:widowControl/>
        <w:autoSpaceDE/>
        <w:autoSpaceDN/>
        <w:adjustRightInd/>
        <w:spacing w:before="100" w:beforeAutospacing="1" w:after="100" w:afterAutospacing="1"/>
      </w:pPr>
      <w:r w:rsidRPr="00EF41D2">
        <w:t xml:space="preserve">- по какой </w:t>
      </w:r>
      <w:proofErr w:type="gramStart"/>
      <w:r w:rsidRPr="00EF41D2">
        <w:t>программе</w:t>
      </w:r>
      <w:proofErr w:type="gramEnd"/>
      <w:r w:rsidRPr="00EF41D2">
        <w:t xml:space="preserve"> и по </w:t>
      </w:r>
      <w:proofErr w:type="gramStart"/>
      <w:r w:rsidRPr="00EF41D2">
        <w:t>каким</w:t>
      </w:r>
      <w:proofErr w:type="gramEnd"/>
      <w:r w:rsidRPr="00EF41D2">
        <w:t xml:space="preserve"> учебникам проводилось преподавание предмета;</w:t>
      </w:r>
    </w:p>
    <w:p w:rsidR="00EF41D2" w:rsidRPr="00EF41D2" w:rsidRDefault="00EF41D2" w:rsidP="00EF41D2">
      <w:pPr>
        <w:widowControl/>
        <w:autoSpaceDE/>
        <w:autoSpaceDN/>
        <w:adjustRightInd/>
        <w:spacing w:before="100" w:beforeAutospacing="1" w:after="100" w:afterAutospacing="1"/>
      </w:pPr>
      <w:r w:rsidRPr="00EF41D2">
        <w:t>- из скольких вопросов состоит билет; принципы формирования, есть ли  практические задания;</w:t>
      </w:r>
    </w:p>
    <w:p w:rsidR="00EF41D2" w:rsidRPr="00EF41D2" w:rsidRDefault="00EF41D2" w:rsidP="00EF41D2">
      <w:pPr>
        <w:widowControl/>
        <w:autoSpaceDE/>
        <w:autoSpaceDN/>
        <w:adjustRightInd/>
        <w:spacing w:before="100" w:beforeAutospacing="1" w:after="100" w:afterAutospacing="1"/>
      </w:pPr>
      <w:r w:rsidRPr="00EF41D2">
        <w:t>-  критерии выставления оценки.</w:t>
      </w:r>
    </w:p>
    <w:p w:rsidR="00EF41D2" w:rsidRPr="00EF41D2" w:rsidRDefault="00EF41D2" w:rsidP="00EF41D2">
      <w:pPr>
        <w:widowControl/>
        <w:autoSpaceDE/>
        <w:autoSpaceDN/>
        <w:adjustRightInd/>
        <w:spacing w:before="100" w:beforeAutospacing="1" w:after="100" w:afterAutospacing="1"/>
      </w:pPr>
      <w:r w:rsidRPr="00EF41D2">
        <w:t>4.6. Подготовленный экзаменационный материал утверждается в соответствии с      </w:t>
      </w:r>
      <w:proofErr w:type="gramStart"/>
      <w:r w:rsidRPr="00EF41D2">
        <w:t>ниже указанным</w:t>
      </w:r>
      <w:proofErr w:type="gramEnd"/>
      <w:r w:rsidRPr="00EF41D2">
        <w:t xml:space="preserve"> образцом, который располагается в правом верхнем углу  конверта.</w:t>
      </w:r>
    </w:p>
    <w:p w:rsidR="00EF41D2" w:rsidRPr="00EF41D2" w:rsidRDefault="00EF41D2" w:rsidP="00EF41D2">
      <w:pPr>
        <w:widowControl/>
        <w:autoSpaceDE/>
        <w:autoSpaceDN/>
        <w:adjustRightInd/>
        <w:spacing w:before="100" w:beforeAutospacing="1" w:after="100" w:afterAutospacing="1"/>
      </w:pPr>
      <w:r w:rsidRPr="00EF41D2">
        <w:t>"Утверждено".</w:t>
      </w:r>
    </w:p>
    <w:p w:rsidR="00EF41D2" w:rsidRPr="00EF41D2" w:rsidRDefault="00EF41D2" w:rsidP="00EF41D2">
      <w:pPr>
        <w:widowControl/>
        <w:autoSpaceDE/>
        <w:autoSpaceDN/>
        <w:adjustRightInd/>
        <w:spacing w:before="100" w:beforeAutospacing="1" w:after="100" w:afterAutospacing="1"/>
      </w:pPr>
      <w:r w:rsidRPr="00EF41D2">
        <w:t>Директор школы (подпись)</w:t>
      </w:r>
    </w:p>
    <w:p w:rsidR="00EF41D2" w:rsidRPr="00EF41D2" w:rsidRDefault="00EF41D2" w:rsidP="00EF41D2">
      <w:pPr>
        <w:widowControl/>
        <w:autoSpaceDE/>
        <w:autoSpaceDN/>
        <w:adjustRightInd/>
        <w:spacing w:before="100" w:beforeAutospacing="1" w:after="100" w:afterAutospacing="1"/>
      </w:pPr>
      <w:r w:rsidRPr="00EF41D2">
        <w:t xml:space="preserve">Дата </w:t>
      </w:r>
    </w:p>
    <w:p w:rsidR="00EF41D2" w:rsidRPr="00EF41D2" w:rsidRDefault="00EF41D2" w:rsidP="00EF41D2">
      <w:pPr>
        <w:widowControl/>
        <w:autoSpaceDE/>
        <w:autoSpaceDN/>
        <w:adjustRightInd/>
        <w:spacing w:before="100" w:beforeAutospacing="1" w:after="100" w:afterAutospacing="1"/>
      </w:pPr>
      <w:r w:rsidRPr="00EF41D2">
        <w:t>Печать</w:t>
      </w:r>
    </w:p>
    <w:p w:rsidR="00EF41D2" w:rsidRPr="00EF41D2" w:rsidRDefault="00EF41D2" w:rsidP="00EF41D2">
      <w:pPr>
        <w:widowControl/>
        <w:autoSpaceDE/>
        <w:autoSpaceDN/>
        <w:adjustRightInd/>
        <w:spacing w:before="100" w:beforeAutospacing="1" w:after="100" w:afterAutospacing="1"/>
      </w:pPr>
      <w:r w:rsidRPr="00EF41D2">
        <w:t xml:space="preserve">4.7. Билеты должны быть единого образца, вида и размера. </w:t>
      </w:r>
    </w:p>
    <w:p w:rsidR="00EF41D2" w:rsidRPr="00EF41D2" w:rsidRDefault="00EF41D2" w:rsidP="00EF41D2">
      <w:pPr>
        <w:widowControl/>
        <w:autoSpaceDE/>
        <w:autoSpaceDN/>
        <w:adjustRightInd/>
        <w:spacing w:before="100" w:beforeAutospacing="1" w:after="100" w:afterAutospacing="1"/>
      </w:pPr>
      <w:r w:rsidRPr="00EF41D2">
        <w:lastRenderedPageBreak/>
        <w:t>4.8. Тексты экзаменационных билетов, должны быть отпечатаны на плотной бумаге, сокращение слов не допускается.</w:t>
      </w:r>
    </w:p>
    <w:p w:rsidR="00EF41D2" w:rsidRPr="00EF41D2" w:rsidRDefault="00EF41D2" w:rsidP="00EF41D2">
      <w:pPr>
        <w:widowControl/>
        <w:autoSpaceDE/>
        <w:autoSpaceDN/>
        <w:adjustRightInd/>
        <w:spacing w:before="100" w:beforeAutospacing="1" w:after="100" w:afterAutospacing="1"/>
      </w:pPr>
      <w:r w:rsidRPr="00EF41D2">
        <w:t xml:space="preserve">4.9. Экзаменационный    материал,    </w:t>
      </w:r>
      <w:proofErr w:type="spellStart"/>
      <w:r w:rsidRPr="00EF41D2">
        <w:t>контрольно</w:t>
      </w:r>
      <w:proofErr w:type="spellEnd"/>
      <w:r w:rsidRPr="00EF41D2">
        <w:t> </w:t>
      </w:r>
      <w:r w:rsidR="0030048C">
        <w:t>-</w:t>
      </w:r>
      <w:r w:rsidRPr="00EF41D2">
        <w:t>  измерительные материалы сдаются в учебную часть не позднее 5 мая.</w:t>
      </w:r>
    </w:p>
    <w:p w:rsidR="00EF41D2" w:rsidRPr="00EF41D2" w:rsidRDefault="00EF41D2" w:rsidP="00EF41D2">
      <w:pPr>
        <w:widowControl/>
        <w:autoSpaceDE/>
        <w:autoSpaceDN/>
        <w:adjustRightInd/>
        <w:spacing w:before="100" w:beforeAutospacing="1" w:after="100" w:afterAutospacing="1"/>
      </w:pPr>
      <w:r w:rsidRPr="00EF41D2">
        <w:t>4.10. Промежуточная аттестация учащихся 2-10 классов проводится по утверждённому директором школы расписанию, которое доводится до сведения учителей, учащихся и их родителей (законных представителей) не позднее, чем за две недели до начала экзаменационного периода.</w:t>
      </w:r>
    </w:p>
    <w:p w:rsidR="00EF41D2" w:rsidRPr="00EF41D2" w:rsidRDefault="00EF41D2" w:rsidP="00EF41D2">
      <w:pPr>
        <w:widowControl/>
        <w:autoSpaceDE/>
        <w:autoSpaceDN/>
        <w:adjustRightInd/>
        <w:spacing w:before="100" w:beforeAutospacing="1" w:after="100" w:afterAutospacing="1"/>
      </w:pPr>
      <w:r w:rsidRPr="00EF41D2">
        <w:t>4.11. Для проведения промежуточной аттестации учащихся приказом директора школы ежегодно создаётся экзаменационная комиссия в составе:</w:t>
      </w:r>
    </w:p>
    <w:p w:rsidR="00EF41D2" w:rsidRPr="00EF41D2" w:rsidRDefault="00EF41D2" w:rsidP="00EF41D2">
      <w:pPr>
        <w:widowControl/>
        <w:autoSpaceDE/>
        <w:autoSpaceDN/>
        <w:adjustRightInd/>
        <w:spacing w:before="100" w:beforeAutospacing="1" w:after="100" w:afterAutospacing="1"/>
      </w:pPr>
      <w:r w:rsidRPr="00EF41D2">
        <w:t> - председателя комиссии, которым может быть директор школы, его заместитель по учебно-воспитательной работе или учитель высшей квалификационной категории по представлению директора. Ответственность за организацию и проведение промежуточной аттестации по предмету возлагается на председателя экзаменационной комиссии;</w:t>
      </w:r>
    </w:p>
    <w:p w:rsidR="00EF41D2" w:rsidRPr="00EF41D2" w:rsidRDefault="00EF41D2" w:rsidP="00EF41D2">
      <w:pPr>
        <w:widowControl/>
        <w:autoSpaceDE/>
        <w:autoSpaceDN/>
        <w:adjustRightInd/>
        <w:spacing w:before="100" w:beforeAutospacing="1" w:after="100" w:afterAutospacing="1"/>
      </w:pPr>
      <w:r w:rsidRPr="00EF41D2">
        <w:t>- учителя, преподающего в данном классе;</w:t>
      </w:r>
    </w:p>
    <w:p w:rsidR="00EF41D2" w:rsidRPr="00EF41D2" w:rsidRDefault="00EF41D2" w:rsidP="00EF41D2">
      <w:pPr>
        <w:widowControl/>
        <w:autoSpaceDE/>
        <w:autoSpaceDN/>
        <w:adjustRightInd/>
        <w:spacing w:before="100" w:beforeAutospacing="1" w:after="100" w:afterAutospacing="1"/>
      </w:pPr>
      <w:r w:rsidRPr="00EF41D2">
        <w:t>- одного или двух ассистентов из числа учителей того цикла предметов.</w:t>
      </w:r>
    </w:p>
    <w:p w:rsidR="00EF41D2" w:rsidRPr="00EF41D2" w:rsidRDefault="00EF41D2" w:rsidP="00EF41D2">
      <w:pPr>
        <w:widowControl/>
        <w:autoSpaceDE/>
        <w:autoSpaceDN/>
        <w:adjustRightInd/>
        <w:spacing w:before="100" w:beforeAutospacing="1" w:after="100" w:afterAutospacing="1"/>
      </w:pPr>
      <w:r w:rsidRPr="00EF41D2">
        <w:t>4.12.             При проведении тестирования в 10-м классе с учётом процедуры ЕГЭ организатором в аудитории назначается учитель несмежного цикла предмета, вынесенного на экзамен.</w:t>
      </w:r>
    </w:p>
    <w:p w:rsidR="00EF41D2" w:rsidRPr="00EF41D2" w:rsidRDefault="00EF41D2" w:rsidP="00EF41D2">
      <w:pPr>
        <w:widowControl/>
        <w:autoSpaceDE/>
        <w:autoSpaceDN/>
        <w:adjustRightInd/>
        <w:spacing w:before="100" w:beforeAutospacing="1" w:after="100" w:afterAutospacing="1"/>
      </w:pPr>
      <w:r w:rsidRPr="00EF41D2">
        <w:t>3.12.             К промежуточной аттестации допускаются учащиеся 2-10 классов,       освоившие соответствующие образовательные программы, а также учащиеся, имеющие неудовлетворительные отметки по данным предметам.</w:t>
      </w:r>
    </w:p>
    <w:p w:rsidR="00EF41D2" w:rsidRPr="00EF41D2" w:rsidRDefault="00EF41D2" w:rsidP="00EF41D2">
      <w:pPr>
        <w:widowControl/>
        <w:autoSpaceDE/>
        <w:autoSpaceDN/>
        <w:adjustRightInd/>
        <w:spacing w:before="100" w:beforeAutospacing="1" w:after="100" w:afterAutospacing="1"/>
      </w:pPr>
      <w:r w:rsidRPr="00EF41D2">
        <w:t>3.13.             Учащиеся могут быть освобождены от переводных экзаменов:</w:t>
      </w:r>
    </w:p>
    <w:p w:rsidR="00EF41D2" w:rsidRPr="00EF41D2" w:rsidRDefault="00EF41D2" w:rsidP="00EF41D2">
      <w:pPr>
        <w:widowControl/>
        <w:autoSpaceDE/>
        <w:autoSpaceDN/>
        <w:adjustRightInd/>
        <w:spacing w:before="100" w:beforeAutospacing="1" w:after="100" w:afterAutospacing="1"/>
      </w:pPr>
      <w:r w:rsidRPr="00EF41D2">
        <w:t>- по состоянию здоровья (на основании справки из медицинского учреждения при условии, что они успевают по всем предметам) или сроки экзаменов им могут быть перенесены;</w:t>
      </w:r>
    </w:p>
    <w:p w:rsidR="00EF41D2" w:rsidRPr="00EF41D2" w:rsidRDefault="00EF41D2" w:rsidP="00EF41D2">
      <w:pPr>
        <w:widowControl/>
        <w:autoSpaceDE/>
        <w:autoSpaceDN/>
        <w:adjustRightInd/>
        <w:spacing w:before="100" w:beforeAutospacing="1" w:after="100" w:afterAutospacing="1"/>
      </w:pPr>
      <w:r w:rsidRPr="00EF41D2">
        <w:t xml:space="preserve">- на основании решения </w:t>
      </w:r>
      <w:r w:rsidR="0030048C">
        <w:t xml:space="preserve">Педагогического </w:t>
      </w:r>
      <w:r w:rsidRPr="00EF41D2">
        <w:t>совета школы по результатам участия в городских и краевых предметных олимпиадах.</w:t>
      </w:r>
    </w:p>
    <w:p w:rsidR="00EF41D2" w:rsidRPr="00EF41D2" w:rsidRDefault="00EF41D2" w:rsidP="00EF41D2">
      <w:pPr>
        <w:widowControl/>
        <w:autoSpaceDE/>
        <w:autoSpaceDN/>
        <w:adjustRightInd/>
        <w:spacing w:before="100" w:beforeAutospacing="1" w:after="100" w:afterAutospacing="1"/>
      </w:pPr>
      <w:r w:rsidRPr="00EF41D2">
        <w:t> </w:t>
      </w:r>
      <w:r w:rsidRPr="00EF41D2">
        <w:rPr>
          <w:b/>
          <w:bCs/>
        </w:rPr>
        <w:t>5. Порядок проведения экзаменов.</w:t>
      </w:r>
    </w:p>
    <w:p w:rsidR="00EF41D2" w:rsidRPr="00EF41D2" w:rsidRDefault="00EF41D2" w:rsidP="00EF41D2">
      <w:pPr>
        <w:widowControl/>
        <w:autoSpaceDE/>
        <w:autoSpaceDN/>
        <w:adjustRightInd/>
        <w:spacing w:before="100" w:beforeAutospacing="1" w:after="100" w:afterAutospacing="1"/>
      </w:pPr>
      <w:r w:rsidRPr="00EF41D2">
        <w:t>5.1. Учащиеся,   сдающие   переводные   экзамены   в   форме тестирования,     выполняют   экзаменационные   работы   на   бланках   для проведения     ЕГЭ:</w:t>
      </w:r>
    </w:p>
    <w:p w:rsidR="00EF41D2" w:rsidRPr="00EF41D2" w:rsidRDefault="00EF41D2" w:rsidP="00EF41D2">
      <w:pPr>
        <w:widowControl/>
        <w:autoSpaceDE/>
        <w:autoSpaceDN/>
        <w:adjustRightInd/>
        <w:spacing w:before="100" w:beforeAutospacing="1" w:after="100" w:afterAutospacing="1"/>
      </w:pPr>
      <w:r w:rsidRPr="00EF41D2">
        <w:t>- Бланк ответов № 1;</w:t>
      </w:r>
    </w:p>
    <w:p w:rsidR="00EF41D2" w:rsidRPr="00EF41D2" w:rsidRDefault="00EF41D2" w:rsidP="00EF41D2">
      <w:pPr>
        <w:widowControl/>
        <w:autoSpaceDE/>
        <w:autoSpaceDN/>
        <w:adjustRightInd/>
        <w:spacing w:before="100" w:beforeAutospacing="1" w:after="100" w:afterAutospacing="1"/>
      </w:pPr>
      <w:r w:rsidRPr="00EF41D2">
        <w:t>- Бланк ответов № 2 (предназначен для записи ответов на задания с развёрнутым ответом).</w:t>
      </w:r>
    </w:p>
    <w:p w:rsidR="00EF41D2" w:rsidRPr="00EF41D2" w:rsidRDefault="00EF41D2" w:rsidP="00EF41D2">
      <w:pPr>
        <w:widowControl/>
        <w:autoSpaceDE/>
        <w:autoSpaceDN/>
        <w:adjustRightInd/>
        <w:spacing w:before="100" w:beforeAutospacing="1" w:after="100" w:afterAutospacing="1"/>
      </w:pPr>
      <w:r w:rsidRPr="00EF41D2">
        <w:t>5.2. При    заполнении    бланков    учащиеся    должны    соблюдать     правила заполнения бланков тестирования, приближенного по процедуре к ЕГЭ:</w:t>
      </w:r>
    </w:p>
    <w:p w:rsidR="00EF41D2" w:rsidRPr="00EF41D2" w:rsidRDefault="00EF41D2" w:rsidP="00EF41D2">
      <w:pPr>
        <w:widowControl/>
        <w:autoSpaceDE/>
        <w:autoSpaceDN/>
        <w:adjustRightInd/>
        <w:spacing w:before="100" w:beforeAutospacing="1" w:after="100" w:afterAutospacing="1"/>
      </w:pPr>
      <w:r w:rsidRPr="00EF41D2">
        <w:t>- все бланки тестирования заполняются яркими чёрными чернилами, допускается использование гелиевой, капиллярной ручек;</w:t>
      </w:r>
    </w:p>
    <w:p w:rsidR="00EF41D2" w:rsidRPr="00EF41D2" w:rsidRDefault="00EF41D2" w:rsidP="00EF41D2">
      <w:pPr>
        <w:widowControl/>
        <w:autoSpaceDE/>
        <w:autoSpaceDN/>
        <w:adjustRightInd/>
        <w:spacing w:before="100" w:beforeAutospacing="1" w:after="100" w:afterAutospacing="1"/>
      </w:pPr>
      <w:r w:rsidRPr="00EF41D2">
        <w:lastRenderedPageBreak/>
        <w:t>- линия метки («крестик») в полях не должна быть слишком толстой. Если ручка оставляет слишком толстую линию, то вместо крестика в поле нужно провести только одну диагональ квадрата (любую)</w:t>
      </w:r>
      <w:r w:rsidRPr="00EF41D2">
        <w:rPr>
          <w:i/>
          <w:iCs/>
        </w:rPr>
        <w:t xml:space="preserve">.    </w:t>
      </w:r>
    </w:p>
    <w:p w:rsidR="00EF41D2" w:rsidRPr="00EF41D2" w:rsidRDefault="00EF41D2" w:rsidP="00EF41D2">
      <w:pPr>
        <w:widowControl/>
        <w:autoSpaceDE/>
        <w:autoSpaceDN/>
        <w:adjustRightInd/>
        <w:spacing w:before="100" w:beforeAutospacing="1" w:after="100" w:afterAutospacing="1"/>
      </w:pPr>
      <w:r w:rsidRPr="00EF41D2">
        <w:t>- запрещается делать в полях бланков, какие-либо записи и пометки, не относящиеся к содержанию полей бланков;</w:t>
      </w:r>
    </w:p>
    <w:p w:rsidR="00EF41D2" w:rsidRPr="00EF41D2" w:rsidRDefault="00EF41D2" w:rsidP="00EF41D2">
      <w:pPr>
        <w:widowControl/>
        <w:autoSpaceDE/>
        <w:autoSpaceDN/>
        <w:adjustRightInd/>
        <w:spacing w:before="100" w:beforeAutospacing="1" w:after="100" w:afterAutospacing="1"/>
      </w:pPr>
      <w:r w:rsidRPr="00EF41D2">
        <w:t>- запрещается использовать для заполнения бланков цветные ручки вместо чёрной, средства для исправления внесённой в бланки информации (корректор и др.).</w:t>
      </w:r>
    </w:p>
    <w:p w:rsidR="00EF41D2" w:rsidRPr="00EF41D2" w:rsidRDefault="00EF41D2" w:rsidP="00EF41D2">
      <w:pPr>
        <w:widowControl/>
        <w:autoSpaceDE/>
        <w:autoSpaceDN/>
        <w:adjustRightInd/>
        <w:spacing w:before="100" w:beforeAutospacing="1" w:after="100" w:afterAutospacing="1"/>
      </w:pPr>
      <w:r w:rsidRPr="00EF41D2">
        <w:t>При записи ответов необходимо строго следовать инструкциям по выполнению работы (к группе заданий, отдельным заданиям), указанным в контрольном измерительном материале.</w:t>
      </w:r>
    </w:p>
    <w:p w:rsidR="00EF41D2" w:rsidRPr="00EF41D2" w:rsidRDefault="00EF41D2" w:rsidP="00EF41D2">
      <w:pPr>
        <w:widowControl/>
        <w:autoSpaceDE/>
        <w:autoSpaceDN/>
        <w:adjustRightInd/>
        <w:spacing w:before="100" w:beforeAutospacing="1" w:after="100" w:afterAutospacing="1"/>
      </w:pPr>
      <w:r w:rsidRPr="00EF41D2">
        <w:t> 5.3. Продолжительность переводного экзамена, проводимого в форме  тестирования, составляет 45 минут в 7 - 8 классах и 90 минут в 10-х классах. Дополнительно выделяется время на подготовительные мероприятия (проведение инструктажа, заполнение области регистрации бланков тестирования и др.). Дополнительное время не включается в продолжительность выполнения экзаменационной работы.</w:t>
      </w:r>
    </w:p>
    <w:p w:rsidR="00EF41D2" w:rsidRPr="00EF41D2" w:rsidRDefault="00EF41D2" w:rsidP="00EF41D2">
      <w:pPr>
        <w:widowControl/>
        <w:autoSpaceDE/>
        <w:autoSpaceDN/>
        <w:adjustRightInd/>
        <w:spacing w:before="100" w:beforeAutospacing="1" w:after="100" w:afterAutospacing="1"/>
      </w:pPr>
      <w:r w:rsidRPr="00EF41D2">
        <w:t>5.4. В аудитории при проведении переводных экзаменов в форме тестирования учащиеся должны:</w:t>
      </w:r>
    </w:p>
    <w:p w:rsidR="00EF41D2" w:rsidRPr="00EF41D2" w:rsidRDefault="00EF41D2" w:rsidP="00EF41D2">
      <w:pPr>
        <w:widowControl/>
        <w:autoSpaceDE/>
        <w:autoSpaceDN/>
        <w:adjustRightInd/>
        <w:spacing w:before="100" w:beforeAutospacing="1" w:after="100" w:afterAutospacing="1"/>
      </w:pPr>
      <w:r w:rsidRPr="00EF41D2">
        <w:t> -  внимательно прослушать инструктаж, проводимый организатором в аудитории;</w:t>
      </w:r>
    </w:p>
    <w:p w:rsidR="00EF41D2" w:rsidRPr="00EF41D2" w:rsidRDefault="00EF41D2" w:rsidP="00EF41D2">
      <w:pPr>
        <w:widowControl/>
        <w:autoSpaceDE/>
        <w:autoSpaceDN/>
        <w:adjustRightInd/>
        <w:spacing w:before="100" w:beforeAutospacing="1" w:after="100" w:afterAutospacing="1"/>
      </w:pPr>
      <w:r w:rsidRPr="00EF41D2">
        <w:t>-  получить от организаторов индивидуальный вариант задания - теста и черновики;</w:t>
      </w:r>
    </w:p>
    <w:p w:rsidR="00EF41D2" w:rsidRPr="00EF41D2" w:rsidRDefault="00EF41D2" w:rsidP="00EF41D2">
      <w:pPr>
        <w:widowControl/>
        <w:autoSpaceDE/>
        <w:autoSpaceDN/>
        <w:adjustRightInd/>
        <w:spacing w:before="100" w:beforeAutospacing="1" w:after="100" w:afterAutospacing="1"/>
      </w:pPr>
      <w:r w:rsidRPr="00EF41D2">
        <w:t>- проверить количество и качество бланков тестирования и контрольных измерительных материалов;</w:t>
      </w:r>
    </w:p>
    <w:p w:rsidR="00EF41D2" w:rsidRPr="00EF41D2" w:rsidRDefault="00EF41D2" w:rsidP="00EF41D2">
      <w:pPr>
        <w:widowControl/>
        <w:autoSpaceDE/>
        <w:autoSpaceDN/>
        <w:adjustRightInd/>
        <w:spacing w:before="100" w:beforeAutospacing="1" w:after="100" w:afterAutospacing="1"/>
      </w:pPr>
      <w:r w:rsidRPr="00EF41D2">
        <w:t>- после объявления организаторами о времени начала экзамена приступить к выполнению экзаменационной работы;</w:t>
      </w:r>
    </w:p>
    <w:p w:rsidR="00EF41D2" w:rsidRPr="00EF41D2" w:rsidRDefault="00EF41D2" w:rsidP="00EF41D2">
      <w:pPr>
        <w:widowControl/>
        <w:autoSpaceDE/>
        <w:autoSpaceDN/>
        <w:adjustRightInd/>
        <w:spacing w:before="100" w:beforeAutospacing="1" w:after="100" w:afterAutospacing="1"/>
      </w:pPr>
      <w:r w:rsidRPr="00EF41D2">
        <w:t>-  выполнять указания организаторов.</w:t>
      </w:r>
    </w:p>
    <w:p w:rsidR="00EF41D2" w:rsidRPr="00EF41D2" w:rsidRDefault="00EF41D2" w:rsidP="00EF41D2">
      <w:pPr>
        <w:widowControl/>
        <w:autoSpaceDE/>
        <w:autoSpaceDN/>
        <w:adjustRightInd/>
        <w:spacing w:before="100" w:beforeAutospacing="1" w:after="100" w:afterAutospacing="1"/>
      </w:pPr>
      <w:r w:rsidRPr="00EF41D2">
        <w:t>5.5. Во время проведения экзамена участникам запрещается:</w:t>
      </w:r>
    </w:p>
    <w:p w:rsidR="00EF41D2" w:rsidRPr="00EF41D2" w:rsidRDefault="00EF41D2" w:rsidP="00EF41D2">
      <w:pPr>
        <w:widowControl/>
        <w:autoSpaceDE/>
        <w:autoSpaceDN/>
        <w:adjustRightInd/>
        <w:spacing w:before="100" w:beforeAutospacing="1" w:after="100" w:afterAutospacing="1"/>
      </w:pPr>
      <w:r w:rsidRPr="00EF41D2">
        <w:t>- брать варианты заданий с края стола до объявления начала экзамена;</w:t>
      </w:r>
    </w:p>
    <w:p w:rsidR="00EF41D2" w:rsidRPr="00EF41D2" w:rsidRDefault="00EF41D2" w:rsidP="00EF41D2">
      <w:pPr>
        <w:widowControl/>
        <w:autoSpaceDE/>
        <w:autoSpaceDN/>
        <w:adjustRightInd/>
        <w:spacing w:before="100" w:beforeAutospacing="1" w:after="100" w:afterAutospacing="1"/>
      </w:pPr>
      <w:r w:rsidRPr="00EF41D2">
        <w:t>- пользоваться мобильными телефонами, а также любыми другими техническими средствами и материалами, кроме дополнительных  материалов, которые можно использовать по предметам;</w:t>
      </w:r>
    </w:p>
    <w:p w:rsidR="00EF41D2" w:rsidRPr="00EF41D2" w:rsidRDefault="00EF41D2" w:rsidP="00EF41D2">
      <w:pPr>
        <w:widowControl/>
        <w:autoSpaceDE/>
        <w:autoSpaceDN/>
        <w:adjustRightInd/>
        <w:spacing w:before="100" w:beforeAutospacing="1" w:after="100" w:afterAutospacing="1"/>
      </w:pPr>
      <w:r w:rsidRPr="00EF41D2">
        <w:t>- умышленно портить бланки;</w:t>
      </w:r>
    </w:p>
    <w:p w:rsidR="00EF41D2" w:rsidRPr="00EF41D2" w:rsidRDefault="00EF41D2" w:rsidP="00EF41D2">
      <w:pPr>
        <w:widowControl/>
        <w:autoSpaceDE/>
        <w:autoSpaceDN/>
        <w:adjustRightInd/>
        <w:spacing w:before="100" w:beforeAutospacing="1" w:after="100" w:afterAutospacing="1"/>
      </w:pPr>
      <w:r w:rsidRPr="00EF41D2">
        <w:t>- переговариваться;</w:t>
      </w:r>
    </w:p>
    <w:p w:rsidR="00EF41D2" w:rsidRPr="00EF41D2" w:rsidRDefault="00EF41D2" w:rsidP="00EF41D2">
      <w:pPr>
        <w:widowControl/>
        <w:autoSpaceDE/>
        <w:autoSpaceDN/>
        <w:adjustRightInd/>
        <w:spacing w:before="100" w:beforeAutospacing="1" w:after="100" w:afterAutospacing="1"/>
      </w:pPr>
      <w:r w:rsidRPr="00EF41D2">
        <w:t>- вставать с места без разрешения организатора;</w:t>
      </w:r>
    </w:p>
    <w:p w:rsidR="00EF41D2" w:rsidRPr="00EF41D2" w:rsidRDefault="00EF41D2" w:rsidP="00EF41D2">
      <w:pPr>
        <w:widowControl/>
        <w:autoSpaceDE/>
        <w:autoSpaceDN/>
        <w:adjustRightInd/>
        <w:spacing w:before="100" w:beforeAutospacing="1" w:after="100" w:afterAutospacing="1"/>
      </w:pPr>
      <w:r w:rsidRPr="00EF41D2">
        <w:t>- обмениваться вариантами экзаменационных заданий и листами ответов;</w:t>
      </w:r>
    </w:p>
    <w:p w:rsidR="00EF41D2" w:rsidRPr="00EF41D2" w:rsidRDefault="00EF41D2" w:rsidP="00EF41D2">
      <w:pPr>
        <w:widowControl/>
        <w:autoSpaceDE/>
        <w:autoSpaceDN/>
        <w:adjustRightInd/>
        <w:spacing w:before="100" w:beforeAutospacing="1" w:after="100" w:afterAutospacing="1"/>
      </w:pPr>
      <w:r w:rsidRPr="00EF41D2">
        <w:t>- вставать   с    места   после   окончания    выполнения    заданий    (без  разрешения организатора);</w:t>
      </w:r>
    </w:p>
    <w:p w:rsidR="00EF41D2" w:rsidRPr="00EF41D2" w:rsidRDefault="00EF41D2" w:rsidP="00EF41D2">
      <w:pPr>
        <w:widowControl/>
        <w:autoSpaceDE/>
        <w:autoSpaceDN/>
        <w:adjustRightInd/>
        <w:spacing w:before="100" w:beforeAutospacing="1" w:after="100" w:afterAutospacing="1"/>
      </w:pPr>
      <w:r w:rsidRPr="00EF41D2">
        <w:lastRenderedPageBreak/>
        <w:t xml:space="preserve">- оставлять себе (не сдавать организатору) бланки заданий, ответов, черновики. </w:t>
      </w:r>
    </w:p>
    <w:p w:rsidR="00EF41D2" w:rsidRPr="00EF41D2" w:rsidRDefault="00EF41D2" w:rsidP="00EF41D2">
      <w:pPr>
        <w:widowControl/>
        <w:autoSpaceDE/>
        <w:autoSpaceDN/>
        <w:adjustRightInd/>
        <w:spacing w:before="100" w:beforeAutospacing="1" w:after="100" w:afterAutospacing="1"/>
      </w:pPr>
      <w:r w:rsidRPr="00EF41D2">
        <w:t>При нарушении данных требований и отказе в их выполнении экзаменационная комиссия может удалить участника с экзамена, при этом в протоколе проведения экзамена в аудитории и на бланках делается запись «</w:t>
      </w:r>
      <w:proofErr w:type="gramStart"/>
      <w:r w:rsidRPr="00EF41D2">
        <w:t>Удалён</w:t>
      </w:r>
      <w:proofErr w:type="gramEnd"/>
      <w:r w:rsidRPr="00EF41D2">
        <w:t xml:space="preserve"> с экзамена» с указанием причины удаления.</w:t>
      </w:r>
    </w:p>
    <w:p w:rsidR="00EF41D2" w:rsidRPr="00EF41D2" w:rsidRDefault="00EF41D2" w:rsidP="00EF41D2">
      <w:pPr>
        <w:widowControl/>
        <w:autoSpaceDE/>
        <w:autoSpaceDN/>
        <w:adjustRightInd/>
        <w:spacing w:before="100" w:beforeAutospacing="1" w:after="100" w:afterAutospacing="1"/>
      </w:pPr>
      <w:r w:rsidRPr="00EF41D2">
        <w:t>5.6. В экстренных случаях участники переводных экзаменов в форме тестирования могут выходить из аудитории по уважительной причине (в туалет, в медицинскую комнату) только в сопровождении одного из организаторов или дежурных по этажу, предварительно сдав бланки тестирования ответственному организатору по аудитории, который ставит в бланке регистрации метку «Факт выхода из аудитории».</w:t>
      </w:r>
    </w:p>
    <w:p w:rsidR="00EF41D2" w:rsidRPr="00EF41D2" w:rsidRDefault="00EF41D2" w:rsidP="00EF41D2">
      <w:pPr>
        <w:widowControl/>
        <w:autoSpaceDE/>
        <w:autoSpaceDN/>
        <w:adjustRightInd/>
        <w:spacing w:before="100" w:beforeAutospacing="1" w:after="100" w:afterAutospacing="1"/>
      </w:pPr>
      <w:r w:rsidRPr="00EF41D2">
        <w:t>5.7. По окончании экзамена в форме тестирования все участники должны сдать бланки ответов № 1 и № 2, черновики и контрольные измерительные материалы.</w:t>
      </w:r>
    </w:p>
    <w:p w:rsidR="00EF41D2" w:rsidRPr="00EF41D2" w:rsidRDefault="00EF41D2" w:rsidP="00EF41D2">
      <w:pPr>
        <w:widowControl/>
        <w:autoSpaceDE/>
        <w:autoSpaceDN/>
        <w:adjustRightInd/>
        <w:spacing w:before="100" w:beforeAutospacing="1" w:after="100" w:afterAutospacing="1"/>
      </w:pPr>
      <w:r w:rsidRPr="00EF41D2">
        <w:t xml:space="preserve">5.8. Экзамен по выбору может проходить в форме защиты реферата по предметам учебного плана класса. </w:t>
      </w:r>
    </w:p>
    <w:p w:rsidR="00EF41D2" w:rsidRPr="00EF41D2" w:rsidRDefault="00EF41D2" w:rsidP="00EF41D2">
      <w:pPr>
        <w:widowControl/>
        <w:autoSpaceDE/>
        <w:autoSpaceDN/>
        <w:adjustRightInd/>
        <w:spacing w:before="100" w:beforeAutospacing="1" w:after="100" w:afterAutospacing="1"/>
      </w:pPr>
      <w:r w:rsidRPr="00EF41D2">
        <w:t xml:space="preserve">5.9. К написанию реферата допускаются учащиеся, успевающие на «хорошо» и «отлично» по данному предмету. </w:t>
      </w:r>
    </w:p>
    <w:p w:rsidR="00EF41D2" w:rsidRPr="00EF41D2" w:rsidRDefault="00EF41D2" w:rsidP="00EF41D2">
      <w:pPr>
        <w:widowControl/>
        <w:autoSpaceDE/>
        <w:autoSpaceDN/>
        <w:adjustRightInd/>
        <w:spacing w:before="100" w:beforeAutospacing="1" w:after="100" w:afterAutospacing="1"/>
      </w:pPr>
      <w:r w:rsidRPr="00EF41D2">
        <w:t xml:space="preserve">5.10. Защита реферата предполагает предварительный выбор учащимся интересующей его темы с учетом рекомендаций учителя, глубокое изучение и изложение выводов по выбранной теме. Не позднее, чем за две недели до экзамена работа предоставляется учителю на рецензию. </w:t>
      </w:r>
    </w:p>
    <w:p w:rsidR="00EF41D2" w:rsidRPr="00EF41D2" w:rsidRDefault="00EF41D2" w:rsidP="00EF41D2">
      <w:pPr>
        <w:widowControl/>
        <w:autoSpaceDE/>
        <w:autoSpaceDN/>
        <w:adjustRightInd/>
        <w:spacing w:before="100" w:beforeAutospacing="1" w:after="100" w:afterAutospacing="1"/>
      </w:pPr>
      <w:r w:rsidRPr="00EF41D2">
        <w:rPr>
          <w:b/>
          <w:bCs/>
        </w:rPr>
        <w:t xml:space="preserve"> 6. Критерии и нормы оценочной деятельности. </w:t>
      </w:r>
    </w:p>
    <w:p w:rsidR="00EF41D2" w:rsidRPr="00EF41D2" w:rsidRDefault="00EF41D2" w:rsidP="00EF41D2">
      <w:pPr>
        <w:widowControl/>
        <w:autoSpaceDE/>
        <w:autoSpaceDN/>
        <w:adjustRightInd/>
        <w:spacing w:before="100" w:beforeAutospacing="1" w:after="100" w:afterAutospacing="1"/>
      </w:pPr>
      <w:r w:rsidRPr="00EF41D2">
        <w:t xml:space="preserve">6.1. </w:t>
      </w:r>
      <w:proofErr w:type="gramStart"/>
      <w:r w:rsidRPr="00EF41D2">
        <w:t>В основу критериев оценки учебной деятельности обучающихся положены объективность и единый подход.</w:t>
      </w:r>
      <w:proofErr w:type="gramEnd"/>
      <w:r w:rsidRPr="00EF41D2">
        <w:t xml:space="preserve"> При пятибалльной оценке для всех установлены </w:t>
      </w:r>
      <w:proofErr w:type="spellStart"/>
      <w:r w:rsidRPr="00EF41D2">
        <w:t>общедидактические</w:t>
      </w:r>
      <w:proofErr w:type="spellEnd"/>
      <w:r w:rsidRPr="00EF41D2">
        <w:t xml:space="preserve"> критерии. Данные критерии применяются при оценке устных, письменных, самостоятельных и других видов работ.</w:t>
      </w:r>
    </w:p>
    <w:p w:rsidR="00EF41D2" w:rsidRPr="00EF41D2" w:rsidRDefault="00EF41D2" w:rsidP="00EF41D2">
      <w:pPr>
        <w:widowControl/>
        <w:autoSpaceDE/>
        <w:autoSpaceDN/>
        <w:adjustRightInd/>
        <w:spacing w:before="100" w:beforeAutospacing="1" w:after="100" w:afterAutospacing="1"/>
      </w:pPr>
      <w:r w:rsidRPr="00EF41D2">
        <w:t xml:space="preserve">       </w:t>
      </w:r>
      <w:r w:rsidRPr="00EF41D2">
        <w:rPr>
          <w:b/>
          <w:bCs/>
        </w:rPr>
        <w:t>Оценка "5"</w:t>
      </w:r>
      <w:r w:rsidRPr="00EF41D2">
        <w:t xml:space="preserve"> ставится в случае: </w:t>
      </w:r>
    </w:p>
    <w:p w:rsidR="00EF41D2" w:rsidRPr="00EF41D2" w:rsidRDefault="00EF41D2" w:rsidP="00EF41D2">
      <w:pPr>
        <w:widowControl/>
        <w:autoSpaceDE/>
        <w:autoSpaceDN/>
        <w:adjustRightInd/>
        <w:spacing w:before="100" w:beforeAutospacing="1" w:after="100" w:afterAutospacing="1"/>
      </w:pPr>
      <w:r w:rsidRPr="00EF41D2">
        <w:t>- знания, понимания, глубины усвоения обучающимся всего объёма программного материала;</w:t>
      </w:r>
    </w:p>
    <w:p w:rsidR="00EF41D2" w:rsidRPr="00EF41D2" w:rsidRDefault="00EF41D2" w:rsidP="00EF41D2">
      <w:pPr>
        <w:widowControl/>
        <w:autoSpaceDE/>
        <w:autoSpaceDN/>
        <w:adjustRightInd/>
        <w:spacing w:before="100" w:beforeAutospacing="1" w:after="100" w:afterAutospacing="1"/>
      </w:pPr>
      <w:r w:rsidRPr="00EF41D2">
        <w:t xml:space="preserve">- умения выделять главные положения в изученном материале, на основании фактов и примеров обобщать, делать выводы, устанавливать </w:t>
      </w:r>
      <w:proofErr w:type="spellStart"/>
      <w:r w:rsidRPr="00EF41D2">
        <w:t>межпредметные</w:t>
      </w:r>
      <w:proofErr w:type="spellEnd"/>
      <w:r w:rsidRPr="00EF41D2">
        <w:t xml:space="preserve"> и </w:t>
      </w:r>
      <w:proofErr w:type="spellStart"/>
      <w:r w:rsidRPr="00EF41D2">
        <w:t>внутрипредметные</w:t>
      </w:r>
      <w:proofErr w:type="spellEnd"/>
      <w:r w:rsidRPr="00EF41D2">
        <w:t xml:space="preserve"> связи, творчески применять полученные знания в незнакомой ситуации;</w:t>
      </w:r>
    </w:p>
    <w:p w:rsidR="00EF41D2" w:rsidRPr="00EF41D2" w:rsidRDefault="00EF41D2" w:rsidP="00EF41D2">
      <w:pPr>
        <w:widowControl/>
        <w:autoSpaceDE/>
        <w:autoSpaceDN/>
        <w:adjustRightInd/>
        <w:spacing w:before="100" w:beforeAutospacing="1" w:after="100" w:afterAutospacing="1"/>
      </w:pPr>
      <w:r w:rsidRPr="00EF41D2">
        <w:t>- отсутствия ошибок и недочётов при воспроизведении изученного материала, при устных ответах устранения отдельных неточностей с помощью дополнительных вопросов учителя, соблюдения культуры письменной и устной речи, правил оформления письменных работ.</w:t>
      </w:r>
    </w:p>
    <w:p w:rsidR="00EF41D2" w:rsidRPr="00EF41D2" w:rsidRDefault="00EF41D2" w:rsidP="00EF41D2">
      <w:pPr>
        <w:widowControl/>
        <w:autoSpaceDE/>
        <w:autoSpaceDN/>
        <w:adjustRightInd/>
        <w:spacing w:before="100" w:beforeAutospacing="1" w:after="100" w:afterAutospacing="1"/>
      </w:pPr>
      <w:r w:rsidRPr="00EF41D2">
        <w:t xml:space="preserve">        </w:t>
      </w:r>
      <w:r w:rsidRPr="00EF41D2">
        <w:rPr>
          <w:b/>
          <w:bCs/>
        </w:rPr>
        <w:t xml:space="preserve">Оценка "4" </w:t>
      </w:r>
      <w:r w:rsidRPr="00EF41D2">
        <w:t xml:space="preserve">ставится в случае: </w:t>
      </w:r>
    </w:p>
    <w:p w:rsidR="00EF41D2" w:rsidRPr="00EF41D2" w:rsidRDefault="00EF41D2" w:rsidP="00EF41D2">
      <w:pPr>
        <w:widowControl/>
        <w:autoSpaceDE/>
        <w:autoSpaceDN/>
        <w:adjustRightInd/>
        <w:spacing w:before="100" w:beforeAutospacing="1" w:after="100" w:afterAutospacing="1"/>
      </w:pPr>
      <w:r w:rsidRPr="00EF41D2">
        <w:t>- знания всего изученного программного материала;</w:t>
      </w:r>
    </w:p>
    <w:p w:rsidR="00EF41D2" w:rsidRPr="00EF41D2" w:rsidRDefault="00EF41D2" w:rsidP="00EF41D2">
      <w:pPr>
        <w:widowControl/>
        <w:autoSpaceDE/>
        <w:autoSpaceDN/>
        <w:adjustRightInd/>
        <w:spacing w:before="100" w:beforeAutospacing="1" w:after="100" w:afterAutospacing="1"/>
      </w:pPr>
      <w:r w:rsidRPr="00EF41D2">
        <w:t xml:space="preserve">- умения выделять главные положения в изученном материале, на основании фактов и примеров обобщать, делать выводы, устанавливать </w:t>
      </w:r>
      <w:proofErr w:type="spellStart"/>
      <w:r w:rsidRPr="00EF41D2">
        <w:t>внутрипредметные</w:t>
      </w:r>
      <w:proofErr w:type="spellEnd"/>
      <w:r w:rsidRPr="00EF41D2">
        <w:t xml:space="preserve"> связи, применять полученные знания на практике;</w:t>
      </w:r>
    </w:p>
    <w:p w:rsidR="00EF41D2" w:rsidRPr="00EF41D2" w:rsidRDefault="00EF41D2" w:rsidP="00EF41D2">
      <w:pPr>
        <w:widowControl/>
        <w:autoSpaceDE/>
        <w:autoSpaceDN/>
        <w:adjustRightInd/>
        <w:spacing w:before="100" w:beforeAutospacing="1" w:after="100" w:afterAutospacing="1"/>
      </w:pPr>
      <w:r w:rsidRPr="00EF41D2">
        <w:lastRenderedPageBreak/>
        <w:t xml:space="preserve">- незначительных (негрубых) ошибок  при воспроизведении изученного материала, соблюдения основных правил культуры письменной и устной речи, правил оформления письменных работ. </w:t>
      </w:r>
    </w:p>
    <w:p w:rsidR="00EF41D2" w:rsidRPr="00EF41D2" w:rsidRDefault="00EF41D2" w:rsidP="00EF41D2">
      <w:pPr>
        <w:widowControl/>
        <w:autoSpaceDE/>
        <w:autoSpaceDN/>
        <w:adjustRightInd/>
        <w:spacing w:before="100" w:beforeAutospacing="1" w:after="100" w:afterAutospacing="1"/>
      </w:pPr>
      <w:r w:rsidRPr="00EF41D2">
        <w:t xml:space="preserve">        </w:t>
      </w:r>
      <w:r w:rsidRPr="00EF41D2">
        <w:rPr>
          <w:b/>
          <w:bCs/>
        </w:rPr>
        <w:t>Оценка "3"</w:t>
      </w:r>
      <w:r w:rsidRPr="00EF41D2">
        <w:t xml:space="preserve"> ставится в случае:</w:t>
      </w:r>
    </w:p>
    <w:p w:rsidR="00EF41D2" w:rsidRPr="00EF41D2" w:rsidRDefault="00EF41D2" w:rsidP="00EF41D2">
      <w:pPr>
        <w:widowControl/>
        <w:autoSpaceDE/>
        <w:autoSpaceDN/>
        <w:adjustRightInd/>
        <w:spacing w:before="100" w:beforeAutospacing="1" w:after="100" w:afterAutospacing="1"/>
      </w:pPr>
      <w:r w:rsidRPr="00EF41D2">
        <w:t>- знания и усвоения материала на уровне минимальных требований программы, затруднения при самостоятельном воспроизведении, необходимости незначительной помощи учителя;</w:t>
      </w:r>
    </w:p>
    <w:p w:rsidR="00EF41D2" w:rsidRPr="00EF41D2" w:rsidRDefault="00EF41D2" w:rsidP="00EF41D2">
      <w:pPr>
        <w:widowControl/>
        <w:autoSpaceDE/>
        <w:autoSpaceDN/>
        <w:adjustRightInd/>
        <w:spacing w:before="100" w:beforeAutospacing="1" w:after="100" w:afterAutospacing="1"/>
      </w:pPr>
      <w:r w:rsidRPr="00EF41D2">
        <w:t>- умения работать на уровне воспроизведения, затруднения при ответах на видоизменённые вопросы;</w:t>
      </w:r>
    </w:p>
    <w:p w:rsidR="00EF41D2" w:rsidRPr="00EF41D2" w:rsidRDefault="00EF41D2" w:rsidP="00EF41D2">
      <w:pPr>
        <w:widowControl/>
        <w:autoSpaceDE/>
        <w:autoSpaceDN/>
        <w:adjustRightInd/>
        <w:spacing w:before="100" w:beforeAutospacing="1" w:after="100" w:afterAutospacing="1"/>
      </w:pPr>
      <w:r w:rsidRPr="00EF41D2">
        <w:t>- наличия грубых ошибок, нескольких негрубых при воспроизведении изученного материала, незначительного несоблюдения основных правил культуры письменной и устной речи, правил оформления письменных работ.</w:t>
      </w:r>
    </w:p>
    <w:p w:rsidR="00EF41D2" w:rsidRPr="00EF41D2" w:rsidRDefault="00EF41D2" w:rsidP="00EF41D2">
      <w:pPr>
        <w:widowControl/>
        <w:autoSpaceDE/>
        <w:autoSpaceDN/>
        <w:adjustRightInd/>
        <w:spacing w:before="100" w:beforeAutospacing="1" w:after="100" w:afterAutospacing="1"/>
      </w:pPr>
      <w:r w:rsidRPr="00EF41D2">
        <w:rPr>
          <w:b/>
          <w:bCs/>
        </w:rPr>
        <w:t xml:space="preserve">      Оценка "2" </w:t>
      </w:r>
      <w:r w:rsidRPr="00EF41D2">
        <w:t>ставится в случае:</w:t>
      </w:r>
    </w:p>
    <w:p w:rsidR="00EF41D2" w:rsidRPr="00EF41D2" w:rsidRDefault="00EF41D2" w:rsidP="00EF41D2">
      <w:pPr>
        <w:widowControl/>
        <w:autoSpaceDE/>
        <w:autoSpaceDN/>
        <w:adjustRightInd/>
        <w:spacing w:before="100" w:beforeAutospacing="1" w:after="100" w:afterAutospacing="1"/>
      </w:pPr>
      <w:r w:rsidRPr="00EF41D2">
        <w:t>- знания и усвоения материала на уровне ниже минимальных требований программы, отдельных представлений об изученном материале;</w:t>
      </w:r>
    </w:p>
    <w:p w:rsidR="00EF41D2" w:rsidRPr="00EF41D2" w:rsidRDefault="00EF41D2" w:rsidP="00EF41D2">
      <w:pPr>
        <w:widowControl/>
        <w:autoSpaceDE/>
        <w:autoSpaceDN/>
        <w:adjustRightInd/>
        <w:spacing w:before="100" w:beforeAutospacing="1" w:after="100" w:afterAutospacing="1"/>
      </w:pPr>
      <w:r w:rsidRPr="00EF41D2">
        <w:t>- отсутствия умений работать на уровне воспроизведения, затруднения при ответах на стандартные вопросы;</w:t>
      </w:r>
    </w:p>
    <w:p w:rsidR="00EF41D2" w:rsidRPr="00EF41D2" w:rsidRDefault="00EF41D2" w:rsidP="00EF41D2">
      <w:pPr>
        <w:widowControl/>
        <w:autoSpaceDE/>
        <w:autoSpaceDN/>
        <w:adjustRightInd/>
        <w:spacing w:before="100" w:beforeAutospacing="1" w:after="100" w:afterAutospacing="1"/>
      </w:pPr>
      <w:r w:rsidRPr="00EF41D2">
        <w:t>- наличия нескольких грубых ошибок, большого числа негрубых при воспроизведении изученного материала, значительного несоблюдения основных правил культуры письменной и устной речи, правил оформления письменных работ;</w:t>
      </w:r>
    </w:p>
    <w:p w:rsidR="00EF41D2" w:rsidRPr="00EF41D2" w:rsidRDefault="00EF41D2" w:rsidP="00EF41D2">
      <w:pPr>
        <w:widowControl/>
        <w:autoSpaceDE/>
        <w:autoSpaceDN/>
        <w:adjustRightInd/>
        <w:spacing w:before="100" w:beforeAutospacing="1" w:after="100" w:afterAutospacing="1"/>
      </w:pPr>
      <w:r w:rsidRPr="00EF41D2">
        <w:t>- полного незнания изученного материала, отсутствия элементарных умений и навыков.</w:t>
      </w:r>
    </w:p>
    <w:p w:rsidR="00EF41D2" w:rsidRPr="00EF41D2" w:rsidRDefault="00EF41D2" w:rsidP="00EF41D2">
      <w:pPr>
        <w:widowControl/>
        <w:autoSpaceDE/>
        <w:autoSpaceDN/>
        <w:adjustRightInd/>
        <w:spacing w:before="100" w:beforeAutospacing="1" w:after="100" w:afterAutospacing="1"/>
      </w:pPr>
      <w:r w:rsidRPr="00EF41D2">
        <w:t xml:space="preserve">6.2. Общая классификация ошибок. При оценке знаний, умений и навыков учащихся следует учитывать все ошибки (грубые и негрубые) и недочеты. </w:t>
      </w:r>
    </w:p>
    <w:p w:rsidR="00EF41D2" w:rsidRPr="00EF41D2" w:rsidRDefault="00EF41D2" w:rsidP="00EF41D2">
      <w:pPr>
        <w:widowControl/>
        <w:autoSpaceDE/>
        <w:autoSpaceDN/>
        <w:adjustRightInd/>
        <w:spacing w:before="100" w:beforeAutospacing="1" w:after="100" w:afterAutospacing="1"/>
      </w:pPr>
      <w:r w:rsidRPr="00EF41D2">
        <w:t xml:space="preserve">        </w:t>
      </w:r>
      <w:r w:rsidRPr="00EF41D2">
        <w:rPr>
          <w:b/>
          <w:bCs/>
        </w:rPr>
        <w:t>Грубыми считаются следующие ошибки:</w:t>
      </w:r>
      <w:r w:rsidRPr="00EF41D2">
        <w:t xml:space="preserve"> </w:t>
      </w:r>
    </w:p>
    <w:p w:rsidR="00EF41D2" w:rsidRPr="00EF41D2" w:rsidRDefault="00EF41D2" w:rsidP="00EF41D2">
      <w:pPr>
        <w:widowControl/>
        <w:autoSpaceDE/>
        <w:autoSpaceDN/>
        <w:adjustRightInd/>
        <w:spacing w:before="100" w:beforeAutospacing="1" w:after="100" w:afterAutospacing="1"/>
      </w:pPr>
      <w:r w:rsidRPr="00EF41D2">
        <w:t>- 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EF41D2" w:rsidRPr="00EF41D2" w:rsidRDefault="00EF41D2" w:rsidP="00EF41D2">
      <w:pPr>
        <w:widowControl/>
        <w:autoSpaceDE/>
        <w:autoSpaceDN/>
        <w:adjustRightInd/>
        <w:spacing w:before="100" w:beforeAutospacing="1" w:after="100" w:afterAutospacing="1"/>
      </w:pPr>
      <w:proofErr w:type="gramStart"/>
      <w:r w:rsidRPr="00EF41D2">
        <w:t>- незнание наименований единиц измерения (физика, химия, математика, биология, география, черчение, трудовое обучение, ОБЖ);</w:t>
      </w:r>
      <w:proofErr w:type="gramEnd"/>
    </w:p>
    <w:p w:rsidR="00EF41D2" w:rsidRPr="00EF41D2" w:rsidRDefault="00EF41D2" w:rsidP="00EF41D2">
      <w:pPr>
        <w:widowControl/>
        <w:autoSpaceDE/>
        <w:autoSpaceDN/>
        <w:adjustRightInd/>
        <w:spacing w:before="100" w:beforeAutospacing="1" w:after="100" w:afterAutospacing="1"/>
      </w:pPr>
      <w:r w:rsidRPr="00EF41D2">
        <w:t>- неумение выделить в ответе главное;</w:t>
      </w:r>
    </w:p>
    <w:p w:rsidR="00EF41D2" w:rsidRPr="00EF41D2" w:rsidRDefault="00EF41D2" w:rsidP="00EF41D2">
      <w:pPr>
        <w:widowControl/>
        <w:autoSpaceDE/>
        <w:autoSpaceDN/>
        <w:adjustRightInd/>
        <w:spacing w:before="100" w:beforeAutospacing="1" w:after="100" w:afterAutospacing="1"/>
      </w:pPr>
      <w:r w:rsidRPr="00EF41D2">
        <w:t>- неумение применять знания для решения задач и объяснения явлений;</w:t>
      </w:r>
    </w:p>
    <w:p w:rsidR="00EF41D2" w:rsidRPr="00EF41D2" w:rsidRDefault="00EF41D2" w:rsidP="00EF41D2">
      <w:pPr>
        <w:widowControl/>
        <w:autoSpaceDE/>
        <w:autoSpaceDN/>
        <w:adjustRightInd/>
        <w:spacing w:before="100" w:beforeAutospacing="1" w:after="100" w:afterAutospacing="1"/>
      </w:pPr>
      <w:r w:rsidRPr="00EF41D2">
        <w:t>- неумение делать выводы и обобщения;</w:t>
      </w:r>
    </w:p>
    <w:p w:rsidR="00EF41D2" w:rsidRPr="00EF41D2" w:rsidRDefault="00EF41D2" w:rsidP="00EF41D2">
      <w:pPr>
        <w:widowControl/>
        <w:autoSpaceDE/>
        <w:autoSpaceDN/>
        <w:adjustRightInd/>
        <w:spacing w:before="100" w:beforeAutospacing="1" w:after="100" w:afterAutospacing="1"/>
      </w:pPr>
      <w:r w:rsidRPr="00EF41D2">
        <w:t>- неумение читать и строить графики и принципиальные схемы;</w:t>
      </w:r>
    </w:p>
    <w:p w:rsidR="00EF41D2" w:rsidRPr="00EF41D2" w:rsidRDefault="00EF41D2" w:rsidP="00EF41D2">
      <w:pPr>
        <w:widowControl/>
        <w:autoSpaceDE/>
        <w:autoSpaceDN/>
        <w:adjustRightInd/>
        <w:spacing w:before="100" w:beforeAutospacing="1" w:after="100" w:afterAutospacing="1"/>
      </w:pPr>
      <w:r w:rsidRPr="00EF41D2">
        <w:t xml:space="preserve">- неумение подготовить установку или лабораторное оборудование, провести опыт, наблюдения, необходимые расчеты или использовать полученные данные для выводов; </w:t>
      </w:r>
    </w:p>
    <w:p w:rsidR="00EF41D2" w:rsidRPr="00EF41D2" w:rsidRDefault="00EF41D2" w:rsidP="00EF41D2">
      <w:pPr>
        <w:widowControl/>
        <w:autoSpaceDE/>
        <w:autoSpaceDN/>
        <w:adjustRightInd/>
        <w:spacing w:before="100" w:beforeAutospacing="1" w:after="100" w:afterAutospacing="1"/>
      </w:pPr>
      <w:r w:rsidRPr="00EF41D2">
        <w:t>- неумение пользоваться первоисточниками, учебником и справочниками;</w:t>
      </w:r>
    </w:p>
    <w:p w:rsidR="00EF41D2" w:rsidRPr="00EF41D2" w:rsidRDefault="00EF41D2" w:rsidP="00EF41D2">
      <w:pPr>
        <w:widowControl/>
        <w:autoSpaceDE/>
        <w:autoSpaceDN/>
        <w:adjustRightInd/>
        <w:spacing w:before="100" w:beforeAutospacing="1" w:after="100" w:afterAutospacing="1"/>
      </w:pPr>
      <w:r w:rsidRPr="00EF41D2">
        <w:lastRenderedPageBreak/>
        <w:t>- нарушение техники безопасности;</w:t>
      </w:r>
    </w:p>
    <w:p w:rsidR="00EF41D2" w:rsidRPr="00EF41D2" w:rsidRDefault="00EF41D2" w:rsidP="00EF41D2">
      <w:pPr>
        <w:widowControl/>
        <w:autoSpaceDE/>
        <w:autoSpaceDN/>
        <w:adjustRightInd/>
        <w:spacing w:before="100" w:beforeAutospacing="1" w:after="100" w:afterAutospacing="1"/>
      </w:pPr>
      <w:r w:rsidRPr="00EF41D2">
        <w:t>- небрежное отношение к оборудованию, приборам, материалам.</w:t>
      </w:r>
    </w:p>
    <w:p w:rsidR="00EF41D2" w:rsidRPr="00EF41D2" w:rsidRDefault="00EF41D2" w:rsidP="00EF41D2">
      <w:pPr>
        <w:widowControl/>
        <w:autoSpaceDE/>
        <w:autoSpaceDN/>
        <w:adjustRightInd/>
        <w:spacing w:before="100" w:beforeAutospacing="1" w:after="100" w:afterAutospacing="1"/>
      </w:pPr>
      <w:r w:rsidRPr="00EF41D2">
        <w:t xml:space="preserve">        </w:t>
      </w:r>
      <w:r w:rsidRPr="00EF41D2">
        <w:rPr>
          <w:b/>
          <w:bCs/>
        </w:rPr>
        <w:t>К негрубым ошибкам следует отнести</w:t>
      </w:r>
      <w:r w:rsidRPr="00EF41D2">
        <w:t xml:space="preserve">: </w:t>
      </w:r>
    </w:p>
    <w:p w:rsidR="00EF41D2" w:rsidRPr="00EF41D2" w:rsidRDefault="00EF41D2" w:rsidP="00EF41D2">
      <w:pPr>
        <w:widowControl/>
        <w:autoSpaceDE/>
        <w:autoSpaceDN/>
        <w:adjustRightInd/>
        <w:spacing w:before="100" w:beforeAutospacing="1" w:after="100" w:afterAutospacing="1"/>
      </w:pPr>
      <w:r w:rsidRPr="00EF41D2">
        <w:t xml:space="preserve">- неточность формулировок, определений, понятий, законов, теорий, вызванная неполнотой охвата основных признаков определяемого понятия или заменой одного-двух из этих признаков </w:t>
      </w:r>
      <w:proofErr w:type="gramStart"/>
      <w:r w:rsidRPr="00EF41D2">
        <w:t>второстепенными</w:t>
      </w:r>
      <w:proofErr w:type="gramEnd"/>
      <w:r w:rsidRPr="00EF41D2">
        <w:t>;</w:t>
      </w:r>
    </w:p>
    <w:p w:rsidR="00EF41D2" w:rsidRPr="00EF41D2" w:rsidRDefault="00EF41D2" w:rsidP="00EF41D2">
      <w:pPr>
        <w:widowControl/>
        <w:autoSpaceDE/>
        <w:autoSpaceDN/>
        <w:adjustRightInd/>
        <w:spacing w:before="100" w:beforeAutospacing="1" w:after="100" w:afterAutospacing="1"/>
      </w:pPr>
      <w:r w:rsidRPr="00EF41D2">
        <w:t>- ошибки при снятии показаний с измерительных приборов, не связанные с определением цены деления шкалы (например, зависящие от расположения измерительных приборов, оптические и др.);</w:t>
      </w:r>
    </w:p>
    <w:p w:rsidR="00EF41D2" w:rsidRPr="00EF41D2" w:rsidRDefault="00EF41D2" w:rsidP="00EF41D2">
      <w:pPr>
        <w:widowControl/>
        <w:autoSpaceDE/>
        <w:autoSpaceDN/>
        <w:adjustRightInd/>
        <w:spacing w:before="100" w:beforeAutospacing="1" w:after="100" w:afterAutospacing="1"/>
      </w:pPr>
      <w:r w:rsidRPr="00EF41D2">
        <w:t>- ошибки, вызванные несоблюдением условий проведения опыта, наблюдения, условий работы прибора, оборудования;</w:t>
      </w:r>
    </w:p>
    <w:p w:rsidR="00EF41D2" w:rsidRPr="00EF41D2" w:rsidRDefault="00EF41D2" w:rsidP="00EF41D2">
      <w:pPr>
        <w:widowControl/>
        <w:autoSpaceDE/>
        <w:autoSpaceDN/>
        <w:adjustRightInd/>
        <w:spacing w:before="100" w:beforeAutospacing="1" w:after="100" w:afterAutospacing="1"/>
      </w:pPr>
      <w:r w:rsidRPr="00EF41D2">
        <w:t xml:space="preserve">- ошибки в условных обозначениях на принципиальных схемах, неточность графика (например, изменение угла наклона) и др.; </w:t>
      </w:r>
    </w:p>
    <w:p w:rsidR="00EF41D2" w:rsidRPr="00EF41D2" w:rsidRDefault="00EF41D2" w:rsidP="00EF41D2">
      <w:pPr>
        <w:widowControl/>
        <w:autoSpaceDE/>
        <w:autoSpaceDN/>
        <w:adjustRightInd/>
        <w:spacing w:before="100" w:beforeAutospacing="1" w:after="100" w:afterAutospacing="1"/>
      </w:pPr>
      <w:r w:rsidRPr="00EF41D2">
        <w:t xml:space="preserve">- нерациональный метод решения задачи или недостаточно продуманный план устного ответа (нарушение логики, подмена отдельных основных вопросов </w:t>
      </w:r>
      <w:proofErr w:type="gramStart"/>
      <w:r w:rsidRPr="00EF41D2">
        <w:t>второстепенными</w:t>
      </w:r>
      <w:proofErr w:type="gramEnd"/>
      <w:r w:rsidRPr="00EF41D2">
        <w:t>);</w:t>
      </w:r>
    </w:p>
    <w:p w:rsidR="00EF41D2" w:rsidRPr="00EF41D2" w:rsidRDefault="00EF41D2" w:rsidP="00EF41D2">
      <w:pPr>
        <w:widowControl/>
        <w:autoSpaceDE/>
        <w:autoSpaceDN/>
        <w:adjustRightInd/>
        <w:spacing w:before="100" w:beforeAutospacing="1" w:after="100" w:afterAutospacing="1"/>
      </w:pPr>
      <w:r w:rsidRPr="00EF41D2">
        <w:t>- нерациональные методы работы со справочной и другой литературой;</w:t>
      </w:r>
    </w:p>
    <w:p w:rsidR="00EF41D2" w:rsidRPr="00EF41D2" w:rsidRDefault="00EF41D2" w:rsidP="00EF41D2">
      <w:pPr>
        <w:widowControl/>
        <w:autoSpaceDE/>
        <w:autoSpaceDN/>
        <w:adjustRightInd/>
        <w:spacing w:before="100" w:beforeAutospacing="1" w:after="100" w:afterAutospacing="1"/>
      </w:pPr>
      <w:r w:rsidRPr="00EF41D2">
        <w:t xml:space="preserve">- неумение решать задачи, выполнять задания в общем виде. </w:t>
      </w:r>
    </w:p>
    <w:p w:rsidR="00EF41D2" w:rsidRPr="00EF41D2" w:rsidRDefault="00EF41D2" w:rsidP="00EF41D2">
      <w:pPr>
        <w:widowControl/>
        <w:autoSpaceDE/>
        <w:autoSpaceDN/>
        <w:adjustRightInd/>
        <w:spacing w:before="100" w:beforeAutospacing="1" w:after="100" w:afterAutospacing="1"/>
      </w:pPr>
      <w:r w:rsidRPr="00EF41D2">
        <w:t xml:space="preserve">        </w:t>
      </w:r>
      <w:r w:rsidRPr="00EF41D2">
        <w:rPr>
          <w:b/>
          <w:bCs/>
        </w:rPr>
        <w:t>Недочетами являются</w:t>
      </w:r>
      <w:r w:rsidRPr="00EF41D2">
        <w:t xml:space="preserve">: </w:t>
      </w:r>
    </w:p>
    <w:p w:rsidR="00EF41D2" w:rsidRPr="00EF41D2" w:rsidRDefault="00EF41D2" w:rsidP="00EF41D2">
      <w:pPr>
        <w:widowControl/>
        <w:autoSpaceDE/>
        <w:autoSpaceDN/>
        <w:adjustRightInd/>
        <w:spacing w:before="100" w:beforeAutospacing="1" w:after="100" w:afterAutospacing="1"/>
      </w:pPr>
      <w:r w:rsidRPr="00EF41D2">
        <w:t>- нерациональные приемы вычислений и преобразований, выполнения опытов, наблюдений, заданий;</w:t>
      </w:r>
    </w:p>
    <w:p w:rsidR="00EF41D2" w:rsidRPr="00EF41D2" w:rsidRDefault="00EF41D2" w:rsidP="00EF41D2">
      <w:pPr>
        <w:widowControl/>
        <w:autoSpaceDE/>
        <w:autoSpaceDN/>
        <w:adjustRightInd/>
        <w:spacing w:before="100" w:beforeAutospacing="1" w:after="100" w:afterAutospacing="1"/>
      </w:pPr>
      <w:r w:rsidRPr="00EF41D2">
        <w:t>- ошибки в вычислениях (арифметические – кроме математики);</w:t>
      </w:r>
    </w:p>
    <w:p w:rsidR="00EF41D2" w:rsidRPr="00EF41D2" w:rsidRDefault="00EF41D2" w:rsidP="00EF41D2">
      <w:pPr>
        <w:widowControl/>
        <w:autoSpaceDE/>
        <w:autoSpaceDN/>
        <w:adjustRightInd/>
        <w:spacing w:before="100" w:beforeAutospacing="1" w:after="100" w:afterAutospacing="1"/>
      </w:pPr>
      <w:r w:rsidRPr="00EF41D2">
        <w:t xml:space="preserve">- небрежное выполнение записей, чертежей, схем, графиков; </w:t>
      </w:r>
    </w:p>
    <w:p w:rsidR="00EF41D2" w:rsidRPr="00EF41D2" w:rsidRDefault="00EF41D2" w:rsidP="00EF41D2">
      <w:pPr>
        <w:widowControl/>
        <w:autoSpaceDE/>
        <w:autoSpaceDN/>
        <w:adjustRightInd/>
        <w:spacing w:before="100" w:beforeAutospacing="1" w:after="100" w:afterAutospacing="1"/>
      </w:pPr>
      <w:r w:rsidRPr="00EF41D2">
        <w:t>- орфографические и пунктуационные ошибки (кроме русского языка).</w:t>
      </w:r>
    </w:p>
    <w:p w:rsidR="00EF41D2" w:rsidRPr="00EF41D2" w:rsidRDefault="00EF41D2" w:rsidP="00EF41D2">
      <w:pPr>
        <w:widowControl/>
        <w:autoSpaceDE/>
        <w:autoSpaceDN/>
        <w:adjustRightInd/>
        <w:spacing w:before="100" w:beforeAutospacing="1" w:after="100" w:afterAutospacing="1"/>
      </w:pPr>
      <w:r w:rsidRPr="00EF41D2">
        <w:rPr>
          <w:b/>
          <w:bCs/>
        </w:rPr>
        <w:t> </w:t>
      </w:r>
    </w:p>
    <w:p w:rsidR="00EF41D2" w:rsidRPr="00EF41D2" w:rsidRDefault="00EF41D2" w:rsidP="00EF41D2">
      <w:pPr>
        <w:widowControl/>
        <w:autoSpaceDE/>
        <w:autoSpaceDN/>
        <w:adjustRightInd/>
        <w:spacing w:before="100" w:beforeAutospacing="1" w:after="100" w:afterAutospacing="1"/>
      </w:pPr>
      <w:r w:rsidRPr="00EF41D2">
        <w:rPr>
          <w:b/>
          <w:bCs/>
        </w:rPr>
        <w:t>7.Оформление документации общеобразовательного учреждения по тогам промежуточной аттестации учащихся.</w:t>
      </w:r>
    </w:p>
    <w:p w:rsidR="00EF41D2" w:rsidRPr="00EF41D2" w:rsidRDefault="00EF41D2" w:rsidP="00EF41D2">
      <w:pPr>
        <w:widowControl/>
        <w:autoSpaceDE/>
        <w:autoSpaceDN/>
        <w:adjustRightInd/>
        <w:spacing w:before="100" w:beforeAutospacing="1" w:after="100" w:afterAutospacing="1"/>
      </w:pPr>
      <w:r w:rsidRPr="00EF41D2">
        <w:t xml:space="preserve">7.1. Итоги промежуточной аттестации обучающихся отражаются отдельной графой в классных журналах в разделах тех предметов, по которым она проводилась. Итоговые отметки по учебным предметам с учетом результатов промежуточной аттестации за текущий учебный год должны быть выставлены до 25 мая. </w:t>
      </w:r>
    </w:p>
    <w:p w:rsidR="00EF41D2" w:rsidRPr="00EF41D2" w:rsidRDefault="00EF41D2" w:rsidP="00EF41D2">
      <w:pPr>
        <w:widowControl/>
        <w:autoSpaceDE/>
        <w:autoSpaceDN/>
        <w:adjustRightInd/>
        <w:spacing w:before="100" w:beforeAutospacing="1" w:after="100" w:afterAutospacing="1"/>
      </w:pPr>
      <w:r w:rsidRPr="00EF41D2">
        <w:t>7.2. При выставлении итоговых отметок аттестационная комиссия  руководствуется следующим:</w:t>
      </w:r>
    </w:p>
    <w:p w:rsidR="00EF41D2" w:rsidRPr="00EF41D2" w:rsidRDefault="00EF41D2" w:rsidP="00EF41D2">
      <w:pPr>
        <w:widowControl/>
        <w:autoSpaceDE/>
        <w:autoSpaceDN/>
        <w:adjustRightInd/>
        <w:spacing w:before="100" w:beforeAutospacing="1" w:after="100" w:afterAutospacing="1"/>
      </w:pPr>
      <w:r w:rsidRPr="00EF41D2">
        <w:t xml:space="preserve">- итоговая отметка по предмету определяется на основании </w:t>
      </w:r>
      <w:proofErr w:type="gramStart"/>
      <w:r w:rsidRPr="00EF41D2">
        <w:t>годовой</w:t>
      </w:r>
      <w:proofErr w:type="gramEnd"/>
      <w:r w:rsidRPr="00EF41D2">
        <w:t xml:space="preserve"> и экзаменационной;</w:t>
      </w:r>
    </w:p>
    <w:p w:rsidR="00EF41D2" w:rsidRPr="00EF41D2" w:rsidRDefault="00EF41D2" w:rsidP="00EF41D2">
      <w:pPr>
        <w:widowControl/>
        <w:autoSpaceDE/>
        <w:autoSpaceDN/>
        <w:adjustRightInd/>
        <w:spacing w:before="100" w:beforeAutospacing="1" w:after="100" w:afterAutospacing="1"/>
      </w:pPr>
      <w:r w:rsidRPr="00EF41D2">
        <w:lastRenderedPageBreak/>
        <w:t xml:space="preserve">- </w:t>
      </w:r>
      <w:proofErr w:type="gramStart"/>
      <w:r w:rsidRPr="00EF41D2">
        <w:t>при</w:t>
      </w:r>
      <w:proofErr w:type="gramEnd"/>
      <w:r w:rsidRPr="00EF41D2">
        <w:t xml:space="preserve"> неудовлетворительной экзаменационной не может быть выставлена положительная итоговая отметка.</w:t>
      </w:r>
    </w:p>
    <w:p w:rsidR="00EF41D2" w:rsidRPr="00EF41D2" w:rsidRDefault="00EF41D2" w:rsidP="00EF41D2">
      <w:pPr>
        <w:widowControl/>
        <w:autoSpaceDE/>
        <w:autoSpaceDN/>
        <w:adjustRightInd/>
        <w:spacing w:before="100" w:beforeAutospacing="1" w:after="100" w:afterAutospacing="1"/>
      </w:pPr>
      <w:r w:rsidRPr="00EF41D2">
        <w:t xml:space="preserve">7.3. В случае расхождения годовой и экзаменационной отметки в один балл итоговая отметка не может превышать </w:t>
      </w:r>
      <w:proofErr w:type="gramStart"/>
      <w:r w:rsidRPr="00EF41D2">
        <w:t>экзаменационную</w:t>
      </w:r>
      <w:proofErr w:type="gramEnd"/>
      <w:r w:rsidRPr="00EF41D2">
        <w:t>, за исключением случаев, отмеченных особым мнением экзаменационной комиссии.</w:t>
      </w:r>
    </w:p>
    <w:p w:rsidR="00EF41D2" w:rsidRPr="00EF41D2" w:rsidRDefault="00EF41D2" w:rsidP="00EF41D2">
      <w:pPr>
        <w:widowControl/>
        <w:autoSpaceDE/>
        <w:autoSpaceDN/>
        <w:adjustRightInd/>
        <w:spacing w:before="100" w:beforeAutospacing="1" w:after="100" w:afterAutospacing="1"/>
      </w:pPr>
      <w:r w:rsidRPr="00EF41D2">
        <w:t>7.4. В случае расхождения экзаменационной и годовой отметок на два балла, итоговой отметкой становится среднеарифметический балл.</w:t>
      </w:r>
    </w:p>
    <w:p w:rsidR="00EF41D2" w:rsidRPr="00EF41D2" w:rsidRDefault="00EF41D2" w:rsidP="00EF41D2">
      <w:pPr>
        <w:widowControl/>
        <w:autoSpaceDE/>
        <w:autoSpaceDN/>
        <w:adjustRightInd/>
        <w:spacing w:before="100" w:beforeAutospacing="1" w:after="100" w:afterAutospacing="1"/>
      </w:pPr>
      <w:r w:rsidRPr="00EF41D2">
        <w:t xml:space="preserve">7.5.  В случае если экзаменационная отметка на один балл выше годовой, она может стать итоговой оценкой, если была подтверждена хотя бы одной четвертной (полугодовой) отметкой. </w:t>
      </w:r>
    </w:p>
    <w:p w:rsidR="00EF41D2" w:rsidRPr="00EF41D2" w:rsidRDefault="00EF41D2" w:rsidP="00EF41D2">
      <w:pPr>
        <w:widowControl/>
        <w:autoSpaceDE/>
        <w:autoSpaceDN/>
        <w:adjustRightInd/>
        <w:spacing w:before="100" w:beforeAutospacing="1" w:after="100" w:afterAutospacing="1"/>
      </w:pPr>
      <w:r w:rsidRPr="00EF41D2">
        <w:t xml:space="preserve">7.6. Все годовые отметки в обязательном порядке должны быть выставлены </w:t>
      </w:r>
      <w:proofErr w:type="gramStart"/>
      <w:r w:rsidRPr="00EF41D2">
        <w:t>в журнал за день до педсовета о допуске обучающихся к экзаменам</w:t>
      </w:r>
      <w:proofErr w:type="gramEnd"/>
      <w:r w:rsidRPr="00EF41D2">
        <w:t xml:space="preserve">. </w:t>
      </w:r>
    </w:p>
    <w:p w:rsidR="00EF41D2" w:rsidRPr="00EF41D2" w:rsidRDefault="00EF41D2" w:rsidP="00EF41D2">
      <w:pPr>
        <w:widowControl/>
        <w:autoSpaceDE/>
        <w:autoSpaceDN/>
        <w:adjustRightInd/>
        <w:spacing w:before="100" w:beforeAutospacing="1" w:after="100" w:afterAutospacing="1"/>
      </w:pPr>
      <w:r w:rsidRPr="00EF41D2">
        <w:t xml:space="preserve">7.7. Экзаменационные и итоговые отметки выставляются в журнал в сводной ведомости классным руководителем, а на странице текущей успеваемости по предмету учителем-предметником. </w:t>
      </w:r>
    </w:p>
    <w:p w:rsidR="00EF41D2" w:rsidRPr="00EF41D2" w:rsidRDefault="00EF41D2" w:rsidP="00EF41D2">
      <w:pPr>
        <w:widowControl/>
        <w:autoSpaceDE/>
        <w:autoSpaceDN/>
        <w:adjustRightInd/>
        <w:spacing w:before="100" w:beforeAutospacing="1" w:after="100" w:afterAutospacing="1"/>
      </w:pPr>
      <w:r w:rsidRPr="00EF41D2">
        <w:t xml:space="preserve">7.8. Обучающиеся, освоившие в полном объеме образовательные программы, переводятся в следующий класс. </w:t>
      </w:r>
      <w:proofErr w:type="gramStart"/>
      <w:r w:rsidRPr="00EF41D2">
        <w:t>Обучающиеся</w:t>
      </w:r>
      <w:proofErr w:type="gramEnd"/>
      <w:r w:rsidRPr="00EF41D2">
        <w:t>, имеющие по итогам учебного года академическую задолженность по одному предмету, решением педагогического совета переводятся в следующий класс условно. Ответственность за ликвидацию ими академической задолженности в течение следующего учебного года возлагается на их родителей (законных представителей).</w:t>
      </w:r>
    </w:p>
    <w:p w:rsidR="00EF41D2" w:rsidRPr="00EF41D2" w:rsidRDefault="00EF41D2" w:rsidP="00EF41D2">
      <w:pPr>
        <w:widowControl/>
        <w:autoSpaceDE/>
        <w:autoSpaceDN/>
        <w:adjustRightInd/>
        <w:spacing w:before="100" w:beforeAutospacing="1" w:after="100" w:afterAutospacing="1"/>
      </w:pPr>
      <w:r w:rsidRPr="00EF41D2">
        <w:t>7.9. Обучающиеся на ступени начального общего и основного общего образования, не освоившие программу учебного года и имеющие академическую задолженность по двум и более предметам, по усмотрению их родителей (законных представителей) оставляются на повторное обучение, переводятся в классы компенсирующего обучения или продолжают обучение в форме семейного образования.</w:t>
      </w:r>
    </w:p>
    <w:p w:rsidR="00EF41D2" w:rsidRPr="00EF41D2" w:rsidRDefault="00EF41D2" w:rsidP="00EF41D2">
      <w:pPr>
        <w:widowControl/>
        <w:autoSpaceDE/>
        <w:autoSpaceDN/>
        <w:adjustRightInd/>
        <w:spacing w:before="100" w:beforeAutospacing="1" w:after="100" w:afterAutospacing="1"/>
      </w:pPr>
      <w:r w:rsidRPr="00EF41D2">
        <w:t>7.10. Обучающиеся, не освоившие образовательную программу предыдущего уровня, не допускаются к обучению на следующей ступени общего образования.</w:t>
      </w:r>
    </w:p>
    <w:p w:rsidR="00EF41D2" w:rsidRPr="00EF41D2" w:rsidRDefault="00EF41D2" w:rsidP="00EF41D2">
      <w:pPr>
        <w:widowControl/>
        <w:autoSpaceDE/>
        <w:autoSpaceDN/>
        <w:adjustRightInd/>
        <w:spacing w:before="100" w:beforeAutospacing="1" w:after="100" w:afterAutospacing="1"/>
      </w:pPr>
      <w:r w:rsidRPr="00EF41D2">
        <w:t>7.11. Учреждение оказывает помощь родителям в создании условий для получения их детьми среднего (полного) общего образования в форме самообразования или экстерната.</w:t>
      </w:r>
      <w:r w:rsidR="0030048C">
        <w:t xml:space="preserve"> </w:t>
      </w:r>
      <w:r w:rsidRPr="00EF41D2">
        <w:t>Порядок организации получения общего образования в форме экстерната определяется примерным Положением о получении общего образования в форме экстерната, утвержденным Министерством образования Российской Федерации.</w:t>
      </w:r>
    </w:p>
    <w:p w:rsidR="00EF41D2" w:rsidRPr="00EF41D2" w:rsidRDefault="00EF41D2" w:rsidP="00EF41D2">
      <w:pPr>
        <w:widowControl/>
        <w:autoSpaceDE/>
        <w:autoSpaceDN/>
        <w:adjustRightInd/>
        <w:spacing w:before="100" w:beforeAutospacing="1" w:after="100" w:afterAutospacing="1"/>
      </w:pPr>
      <w:r w:rsidRPr="00EF41D2">
        <w:t>7.12. Учащимся предоставляется возможность ознакомиться с письменной работой (диктантом, контрольной работой, бланками № 1 и № 2 по тестированию), проверенной экзаменационной комиссией. В случае несогласия с отметкой, выставленной экзаменационной комиссией за письменную работу, ученик имеет право в 2-хдневный срок обратиться с апелляцией в конфликтную комиссию, созданную приказом директора школы.</w:t>
      </w:r>
    </w:p>
    <w:p w:rsidR="00EF41D2" w:rsidRPr="00EF41D2" w:rsidRDefault="00EF41D2" w:rsidP="00EF41D2">
      <w:pPr>
        <w:widowControl/>
        <w:autoSpaceDE/>
        <w:autoSpaceDN/>
        <w:adjustRightInd/>
        <w:spacing w:before="100" w:beforeAutospacing="1" w:after="100" w:afterAutospacing="1"/>
      </w:pPr>
      <w:r w:rsidRPr="00EF41D2">
        <w:t xml:space="preserve">7.13. Родители (законные представители) обучающегося должны быть своевременно извещены о неудовлетворительных отметках, полученных им в ходе промежуточной аттестации и решении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 </w:t>
      </w:r>
    </w:p>
    <w:p w:rsidR="00EF41D2" w:rsidRPr="00EF41D2" w:rsidRDefault="00EF41D2" w:rsidP="00EF41D2">
      <w:pPr>
        <w:widowControl/>
        <w:autoSpaceDE/>
        <w:autoSpaceDN/>
        <w:adjustRightInd/>
        <w:spacing w:before="100" w:beforeAutospacing="1" w:after="100" w:afterAutospacing="1"/>
      </w:pPr>
      <w:r w:rsidRPr="00EF41D2">
        <w:lastRenderedPageBreak/>
        <w:t>7.14. Письменные работы и протоколы устных экзаменов обучающихся в ходе промежуточной аттестации хранятся в делах общеобразовательного учреждения в течение 1 года.</w:t>
      </w:r>
    </w:p>
    <w:p w:rsidR="00EF41D2" w:rsidRPr="00EF41D2" w:rsidRDefault="00EF41D2" w:rsidP="00EF41D2">
      <w:pPr>
        <w:widowControl/>
        <w:autoSpaceDE/>
        <w:autoSpaceDN/>
        <w:adjustRightInd/>
        <w:spacing w:before="100" w:beforeAutospacing="1" w:after="100" w:afterAutospacing="1"/>
      </w:pPr>
      <w:r w:rsidRPr="00EF41D2">
        <w:t xml:space="preserve">7.15. Письменные экзаменационные работы учащихся хранятся у заместителей директора по учебно-воспитательной работе и выдаются ежедневно экзаменационной   комиссии  для   проверки,   которая   осуществляется  в </w:t>
      </w:r>
      <w:r w:rsidRPr="00EF41D2">
        <w:rPr>
          <w:i/>
          <w:iCs/>
        </w:rPr>
        <w:t>  </w:t>
      </w:r>
      <w:r w:rsidRPr="00EF41D2">
        <w:t>здании школы.</w:t>
      </w:r>
    </w:p>
    <w:p w:rsidR="00EF41D2" w:rsidRPr="00EF41D2" w:rsidRDefault="00EF41D2" w:rsidP="00EF41D2">
      <w:pPr>
        <w:widowControl/>
        <w:autoSpaceDE/>
        <w:autoSpaceDN/>
        <w:adjustRightInd/>
        <w:spacing w:before="100" w:beforeAutospacing="1" w:after="100" w:afterAutospacing="1"/>
      </w:pPr>
      <w:r w:rsidRPr="00EF41D2">
        <w:t>7.16. По результатам проведения переводных экзаменов экзаменационной комиссией составляется аналитическая справка, которая служит основанием для рекомендации учителям, заместителям директора по учебно-воспитательной работе по совершенствованию образовательного процесса в целом, методик преподавания отдельных предметов, организации контроля знаний учащихся в новом учебном году.</w:t>
      </w:r>
    </w:p>
    <w:p w:rsidR="00EF41D2" w:rsidRPr="00EF41D2" w:rsidRDefault="00EF41D2" w:rsidP="00EF41D2">
      <w:pPr>
        <w:widowControl/>
        <w:autoSpaceDE/>
        <w:autoSpaceDN/>
        <w:adjustRightInd/>
        <w:spacing w:before="100" w:beforeAutospacing="1" w:after="100" w:afterAutospacing="1"/>
      </w:pPr>
      <w:r w:rsidRPr="00EF41D2">
        <w:t> </w:t>
      </w:r>
      <w:bookmarkStart w:id="0" w:name="_GoBack"/>
      <w:bookmarkEnd w:id="0"/>
      <w:r w:rsidRPr="00EF41D2">
        <w:rPr>
          <w:b/>
          <w:bCs/>
        </w:rPr>
        <w:t xml:space="preserve">8. Обязанности администрации общеобразовательного учреждения в период подготовки, проведения и после завершения промежуточной аттестации </w:t>
      </w:r>
      <w:proofErr w:type="gramStart"/>
      <w:r w:rsidRPr="00EF41D2">
        <w:rPr>
          <w:b/>
          <w:bCs/>
        </w:rPr>
        <w:t>обучающихся</w:t>
      </w:r>
      <w:proofErr w:type="gramEnd"/>
      <w:r w:rsidRPr="00EF41D2">
        <w:rPr>
          <w:b/>
          <w:bCs/>
        </w:rPr>
        <w:t>.</w:t>
      </w:r>
    </w:p>
    <w:p w:rsidR="00EF41D2" w:rsidRPr="00EF41D2" w:rsidRDefault="00EF41D2" w:rsidP="00EF41D2">
      <w:pPr>
        <w:widowControl/>
        <w:autoSpaceDE/>
        <w:autoSpaceDN/>
        <w:adjustRightInd/>
        <w:spacing w:before="100" w:beforeAutospacing="1" w:after="100" w:afterAutospacing="1"/>
      </w:pPr>
      <w:r w:rsidRPr="00EF41D2">
        <w:t xml:space="preserve">8.1. В период подготовки к промежуточной аттестации </w:t>
      </w:r>
      <w:proofErr w:type="gramStart"/>
      <w:r w:rsidRPr="00EF41D2">
        <w:t>обучающихся</w:t>
      </w:r>
      <w:proofErr w:type="gramEnd"/>
      <w:r w:rsidRPr="00EF41D2">
        <w:t xml:space="preserve"> администрация школы:</w:t>
      </w:r>
    </w:p>
    <w:p w:rsidR="00EF41D2" w:rsidRPr="00EF41D2" w:rsidRDefault="00EF41D2" w:rsidP="00EF41D2">
      <w:pPr>
        <w:widowControl/>
        <w:autoSpaceDE/>
        <w:autoSpaceDN/>
        <w:adjustRightInd/>
        <w:spacing w:before="100" w:beforeAutospacing="1" w:after="100" w:afterAutospacing="1"/>
      </w:pPr>
      <w:r w:rsidRPr="00EF41D2">
        <w:t>-  организует обсуждение на заседании педагогического совета вопросов о порядке и формах проведения промежуточной аттестации обучающихся, системе отметок по её результатам,</w:t>
      </w:r>
    </w:p>
    <w:p w:rsidR="00EF41D2" w:rsidRPr="00EF41D2" w:rsidRDefault="00EF41D2" w:rsidP="00EF41D2">
      <w:pPr>
        <w:widowControl/>
        <w:autoSpaceDE/>
        <w:autoSpaceDN/>
        <w:adjustRightInd/>
        <w:spacing w:before="100" w:beforeAutospacing="1" w:after="100" w:afterAutospacing="1"/>
      </w:pPr>
      <w:r w:rsidRPr="00EF41D2">
        <w:t>-  доводит до сведения всех участников образовательного процесса сроки и перечень предметов, по которым организуется промежуточная аттестация обучающихся, а так же форма её проведения;</w:t>
      </w:r>
    </w:p>
    <w:p w:rsidR="00EF41D2" w:rsidRPr="00EF41D2" w:rsidRDefault="00EF41D2" w:rsidP="00EF41D2">
      <w:pPr>
        <w:widowControl/>
        <w:autoSpaceDE/>
        <w:autoSpaceDN/>
        <w:adjustRightInd/>
        <w:spacing w:before="100" w:beforeAutospacing="1" w:after="100" w:afterAutospacing="1"/>
      </w:pPr>
      <w:r w:rsidRPr="00EF41D2">
        <w:t xml:space="preserve">-  формирует состав аттестационных комиссий по учебным предметам;         </w:t>
      </w:r>
    </w:p>
    <w:p w:rsidR="00EF41D2" w:rsidRPr="00EF41D2" w:rsidRDefault="00EF41D2" w:rsidP="00EF41D2">
      <w:pPr>
        <w:widowControl/>
        <w:autoSpaceDE/>
        <w:autoSpaceDN/>
        <w:adjustRightInd/>
        <w:spacing w:before="100" w:beforeAutospacing="1" w:after="100" w:afterAutospacing="1"/>
      </w:pPr>
      <w:r w:rsidRPr="00EF41D2">
        <w:t>-  организует экспертизу аттестационного материала;</w:t>
      </w:r>
    </w:p>
    <w:p w:rsidR="00EF41D2" w:rsidRPr="00EF41D2" w:rsidRDefault="00EF41D2" w:rsidP="00EF41D2">
      <w:pPr>
        <w:widowControl/>
        <w:autoSpaceDE/>
        <w:autoSpaceDN/>
        <w:adjustRightInd/>
        <w:spacing w:before="100" w:beforeAutospacing="1" w:after="100" w:afterAutospacing="1"/>
      </w:pPr>
      <w:r w:rsidRPr="00EF41D2">
        <w:t xml:space="preserve">- организует необходимую консультативную помощь </w:t>
      </w:r>
      <w:proofErr w:type="gramStart"/>
      <w:r w:rsidRPr="00EF41D2">
        <w:t>обучающимся</w:t>
      </w:r>
      <w:proofErr w:type="gramEnd"/>
      <w:r w:rsidRPr="00EF41D2">
        <w:t xml:space="preserve"> при их подготовке к промежуточной аттестации.</w:t>
      </w:r>
    </w:p>
    <w:p w:rsidR="00EF41D2" w:rsidRPr="00EF41D2" w:rsidRDefault="00EF41D2" w:rsidP="00EF41D2">
      <w:pPr>
        <w:widowControl/>
        <w:autoSpaceDE/>
        <w:autoSpaceDN/>
        <w:adjustRightInd/>
        <w:spacing w:before="100" w:beforeAutospacing="1" w:after="100" w:afterAutospacing="1"/>
      </w:pPr>
      <w:r w:rsidRPr="00EF41D2">
        <w:t> 8.2. После завершения промежуточной аттестации администрация школы организует обсуждение её итогов на заседаниях методических объедений и педагогического совета.</w:t>
      </w:r>
    </w:p>
    <w:p w:rsidR="00EF41D2" w:rsidRPr="00EF41D2" w:rsidRDefault="00EF41D2" w:rsidP="00EF41D2">
      <w:pPr>
        <w:widowControl/>
        <w:autoSpaceDE/>
        <w:autoSpaceDN/>
        <w:adjustRightInd/>
        <w:spacing w:before="100" w:beforeAutospacing="1" w:after="100" w:afterAutospacing="1"/>
      </w:pPr>
      <w:r w:rsidRPr="00EF41D2">
        <w:rPr>
          <w:b/>
          <w:bCs/>
        </w:rPr>
        <w:t>9. Изменения и дополнения.</w:t>
      </w:r>
    </w:p>
    <w:p w:rsidR="00EF41D2" w:rsidRPr="00EF41D2" w:rsidRDefault="00EF41D2" w:rsidP="00EF41D2">
      <w:pPr>
        <w:widowControl/>
        <w:autoSpaceDE/>
        <w:autoSpaceDN/>
        <w:adjustRightInd/>
        <w:spacing w:before="100" w:beforeAutospacing="1" w:after="100" w:afterAutospacing="1"/>
      </w:pPr>
      <w:r w:rsidRPr="00EF41D2">
        <w:t>9.1. Положение о промежуточной аттестации действует в течение учебного года и может быть изменено и дополнено в соответствии с вновь изданными нормативными актами муниципального, регионального, федерального уровня органов управления образования.</w:t>
      </w:r>
    </w:p>
    <w:p w:rsidR="00EF41D2" w:rsidRPr="00EF41D2" w:rsidRDefault="00EF41D2" w:rsidP="00EF41D2">
      <w:pPr>
        <w:widowControl/>
        <w:autoSpaceDE/>
        <w:autoSpaceDN/>
        <w:adjustRightInd/>
        <w:spacing w:before="100" w:beforeAutospacing="1" w:after="100" w:afterAutospacing="1"/>
      </w:pPr>
      <w:r w:rsidRPr="00EF41D2">
        <w:t>9.2. Учащиеся 2-10 классов, их родители (законные представители) должны быть своевременно (не менее чем за три недели до начала переводных экзаменов) ознакомлены со всеми изменениями и дополнениями, внесёнными в данное Положение.</w:t>
      </w:r>
    </w:p>
    <w:p w:rsidR="007C268C" w:rsidRPr="009C5B75" w:rsidRDefault="007C268C" w:rsidP="009C5B75"/>
    <w:sectPr w:rsidR="007C268C" w:rsidRPr="009C5B75" w:rsidSect="004A2964">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ecor">
    <w:charset w:val="00"/>
    <w:family w:val="auto"/>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Myriad Pro">
    <w:altName w:val="Arial"/>
    <w:panose1 w:val="00000000000000000000"/>
    <w:charset w:val="CC"/>
    <w:family w:val="swiss"/>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7E2C506"/>
    <w:lvl w:ilvl="0">
      <w:numFmt w:val="bullet"/>
      <w:lvlText w:val="*"/>
      <w:lvlJc w:val="left"/>
      <w:pPr>
        <w:ind w:left="0" w:firstLine="0"/>
      </w:pPr>
    </w:lvl>
  </w:abstractNum>
  <w:abstractNum w:abstractNumId="1">
    <w:nsid w:val="08B823DF"/>
    <w:multiLevelType w:val="hybridMultilevel"/>
    <w:tmpl w:val="C554C256"/>
    <w:lvl w:ilvl="0" w:tplc="6FA442B6">
      <w:numFmt w:val="bullet"/>
      <w:lvlText w:val="-"/>
      <w:lvlJc w:val="left"/>
      <w:pPr>
        <w:tabs>
          <w:tab w:val="num" w:pos="375"/>
        </w:tabs>
        <w:ind w:left="375" w:hanging="375"/>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90361A9"/>
    <w:multiLevelType w:val="hybridMultilevel"/>
    <w:tmpl w:val="36E6A72C"/>
    <w:lvl w:ilvl="0" w:tplc="76BA36BC">
      <w:start w:val="1"/>
      <w:numFmt w:val="decimal"/>
      <w:lvlText w:val="%1."/>
      <w:lvlJc w:val="left"/>
      <w:pPr>
        <w:ind w:left="39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D8E39BA"/>
    <w:multiLevelType w:val="hybridMultilevel"/>
    <w:tmpl w:val="A01263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1546964"/>
    <w:multiLevelType w:val="hybridMultilevel"/>
    <w:tmpl w:val="D0947168"/>
    <w:lvl w:ilvl="0" w:tplc="E952762E">
      <w:start w:val="1"/>
      <w:numFmt w:val="decimal"/>
      <w:lvlText w:val="%1."/>
      <w:lvlJc w:val="left"/>
      <w:pPr>
        <w:tabs>
          <w:tab w:val="num" w:pos="927"/>
        </w:tabs>
        <w:ind w:left="907"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A21AA3"/>
    <w:multiLevelType w:val="hybridMultilevel"/>
    <w:tmpl w:val="41B087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4CA4A69"/>
    <w:multiLevelType w:val="hybridMultilevel"/>
    <w:tmpl w:val="E7762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A43424"/>
    <w:multiLevelType w:val="hybridMultilevel"/>
    <w:tmpl w:val="2D3A538A"/>
    <w:lvl w:ilvl="0" w:tplc="04190001">
      <w:start w:val="1"/>
      <w:numFmt w:val="bullet"/>
      <w:lvlText w:val=""/>
      <w:lvlJc w:val="left"/>
      <w:pPr>
        <w:tabs>
          <w:tab w:val="num" w:pos="786"/>
        </w:tabs>
        <w:ind w:left="786" w:hanging="360"/>
      </w:pPr>
      <w:rPr>
        <w:rFonts w:ascii="Symbol" w:hAnsi="Symbol" w:hint="default"/>
      </w:rPr>
    </w:lvl>
    <w:lvl w:ilvl="1" w:tplc="04190003">
      <w:start w:val="1"/>
      <w:numFmt w:val="decimal"/>
      <w:lvlText w:val="%2."/>
      <w:lvlJc w:val="left"/>
      <w:pPr>
        <w:tabs>
          <w:tab w:val="num" w:pos="1506"/>
        </w:tabs>
        <w:ind w:left="1506" w:hanging="360"/>
      </w:pPr>
    </w:lvl>
    <w:lvl w:ilvl="2" w:tplc="04190005">
      <w:start w:val="1"/>
      <w:numFmt w:val="decimal"/>
      <w:lvlText w:val="%3."/>
      <w:lvlJc w:val="left"/>
      <w:pPr>
        <w:tabs>
          <w:tab w:val="num" w:pos="2226"/>
        </w:tabs>
        <w:ind w:left="2226" w:hanging="360"/>
      </w:pPr>
    </w:lvl>
    <w:lvl w:ilvl="3" w:tplc="04190001">
      <w:start w:val="1"/>
      <w:numFmt w:val="decimal"/>
      <w:lvlText w:val="%4."/>
      <w:lvlJc w:val="left"/>
      <w:pPr>
        <w:tabs>
          <w:tab w:val="num" w:pos="2946"/>
        </w:tabs>
        <w:ind w:left="2946" w:hanging="360"/>
      </w:pPr>
    </w:lvl>
    <w:lvl w:ilvl="4" w:tplc="04190003">
      <w:start w:val="1"/>
      <w:numFmt w:val="decimal"/>
      <w:lvlText w:val="%5."/>
      <w:lvlJc w:val="left"/>
      <w:pPr>
        <w:tabs>
          <w:tab w:val="num" w:pos="3666"/>
        </w:tabs>
        <w:ind w:left="3666" w:hanging="360"/>
      </w:pPr>
    </w:lvl>
    <w:lvl w:ilvl="5" w:tplc="04190005">
      <w:start w:val="1"/>
      <w:numFmt w:val="decimal"/>
      <w:lvlText w:val="%6."/>
      <w:lvlJc w:val="left"/>
      <w:pPr>
        <w:tabs>
          <w:tab w:val="num" w:pos="4386"/>
        </w:tabs>
        <w:ind w:left="4386" w:hanging="360"/>
      </w:pPr>
    </w:lvl>
    <w:lvl w:ilvl="6" w:tplc="04190001">
      <w:start w:val="1"/>
      <w:numFmt w:val="decimal"/>
      <w:lvlText w:val="%7."/>
      <w:lvlJc w:val="left"/>
      <w:pPr>
        <w:tabs>
          <w:tab w:val="num" w:pos="5106"/>
        </w:tabs>
        <w:ind w:left="5106" w:hanging="360"/>
      </w:pPr>
    </w:lvl>
    <w:lvl w:ilvl="7" w:tplc="04190003">
      <w:start w:val="1"/>
      <w:numFmt w:val="decimal"/>
      <w:lvlText w:val="%8."/>
      <w:lvlJc w:val="left"/>
      <w:pPr>
        <w:tabs>
          <w:tab w:val="num" w:pos="5826"/>
        </w:tabs>
        <w:ind w:left="5826" w:hanging="360"/>
      </w:pPr>
    </w:lvl>
    <w:lvl w:ilvl="8" w:tplc="04190005">
      <w:start w:val="1"/>
      <w:numFmt w:val="decimal"/>
      <w:lvlText w:val="%9."/>
      <w:lvlJc w:val="left"/>
      <w:pPr>
        <w:tabs>
          <w:tab w:val="num" w:pos="6546"/>
        </w:tabs>
        <w:ind w:left="6546" w:hanging="360"/>
      </w:pPr>
    </w:lvl>
  </w:abstractNum>
  <w:abstractNum w:abstractNumId="8">
    <w:nsid w:val="1ECF1118"/>
    <w:multiLevelType w:val="hybridMultilevel"/>
    <w:tmpl w:val="1496FEB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5881D22"/>
    <w:multiLevelType w:val="hybridMultilevel"/>
    <w:tmpl w:val="05AA9D9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2640149D"/>
    <w:multiLevelType w:val="hybridMultilevel"/>
    <w:tmpl w:val="AA24CE2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29670FB7"/>
    <w:multiLevelType w:val="hybridMultilevel"/>
    <w:tmpl w:val="D24C62DA"/>
    <w:lvl w:ilvl="0" w:tplc="A260DD4C">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29A71A96"/>
    <w:multiLevelType w:val="hybridMultilevel"/>
    <w:tmpl w:val="EAEAB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153052"/>
    <w:multiLevelType w:val="hybridMultilevel"/>
    <w:tmpl w:val="675E128A"/>
    <w:lvl w:ilvl="0" w:tplc="79820A08">
      <w:start w:val="5"/>
      <w:numFmt w:val="bullet"/>
      <w:lvlText w:val=""/>
      <w:lvlJc w:val="left"/>
      <w:pPr>
        <w:tabs>
          <w:tab w:val="num" w:pos="36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C015077"/>
    <w:multiLevelType w:val="hybridMultilevel"/>
    <w:tmpl w:val="0E5C512E"/>
    <w:lvl w:ilvl="0" w:tplc="45D2EC68">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CC53219"/>
    <w:multiLevelType w:val="hybridMultilevel"/>
    <w:tmpl w:val="E776219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D751C50"/>
    <w:multiLevelType w:val="hybridMultilevel"/>
    <w:tmpl w:val="DF1E4354"/>
    <w:lvl w:ilvl="0" w:tplc="04190001">
      <w:start w:val="1"/>
      <w:numFmt w:val="bullet"/>
      <w:lvlText w:val=""/>
      <w:lvlJc w:val="left"/>
      <w:pPr>
        <w:tabs>
          <w:tab w:val="num" w:pos="786"/>
        </w:tabs>
        <w:ind w:left="786" w:hanging="360"/>
      </w:pPr>
      <w:rPr>
        <w:rFonts w:ascii="Symbol" w:hAnsi="Symbol" w:hint="default"/>
      </w:rPr>
    </w:lvl>
    <w:lvl w:ilvl="1" w:tplc="04190003">
      <w:start w:val="1"/>
      <w:numFmt w:val="decimal"/>
      <w:lvlText w:val="%2."/>
      <w:lvlJc w:val="left"/>
      <w:pPr>
        <w:tabs>
          <w:tab w:val="num" w:pos="1506"/>
        </w:tabs>
        <w:ind w:left="1506" w:hanging="360"/>
      </w:pPr>
    </w:lvl>
    <w:lvl w:ilvl="2" w:tplc="04190005">
      <w:start w:val="1"/>
      <w:numFmt w:val="decimal"/>
      <w:lvlText w:val="%3."/>
      <w:lvlJc w:val="left"/>
      <w:pPr>
        <w:tabs>
          <w:tab w:val="num" w:pos="2226"/>
        </w:tabs>
        <w:ind w:left="2226" w:hanging="360"/>
      </w:pPr>
    </w:lvl>
    <w:lvl w:ilvl="3" w:tplc="04190001">
      <w:start w:val="1"/>
      <w:numFmt w:val="decimal"/>
      <w:lvlText w:val="%4."/>
      <w:lvlJc w:val="left"/>
      <w:pPr>
        <w:tabs>
          <w:tab w:val="num" w:pos="2946"/>
        </w:tabs>
        <w:ind w:left="2946" w:hanging="360"/>
      </w:pPr>
    </w:lvl>
    <w:lvl w:ilvl="4" w:tplc="04190003">
      <w:start w:val="1"/>
      <w:numFmt w:val="decimal"/>
      <w:lvlText w:val="%5."/>
      <w:lvlJc w:val="left"/>
      <w:pPr>
        <w:tabs>
          <w:tab w:val="num" w:pos="3666"/>
        </w:tabs>
        <w:ind w:left="3666" w:hanging="360"/>
      </w:pPr>
    </w:lvl>
    <w:lvl w:ilvl="5" w:tplc="04190005">
      <w:start w:val="1"/>
      <w:numFmt w:val="decimal"/>
      <w:lvlText w:val="%6."/>
      <w:lvlJc w:val="left"/>
      <w:pPr>
        <w:tabs>
          <w:tab w:val="num" w:pos="4386"/>
        </w:tabs>
        <w:ind w:left="4386" w:hanging="360"/>
      </w:pPr>
    </w:lvl>
    <w:lvl w:ilvl="6" w:tplc="04190001">
      <w:start w:val="1"/>
      <w:numFmt w:val="decimal"/>
      <w:lvlText w:val="%7."/>
      <w:lvlJc w:val="left"/>
      <w:pPr>
        <w:tabs>
          <w:tab w:val="num" w:pos="5106"/>
        </w:tabs>
        <w:ind w:left="5106" w:hanging="360"/>
      </w:pPr>
    </w:lvl>
    <w:lvl w:ilvl="7" w:tplc="04190003">
      <w:start w:val="1"/>
      <w:numFmt w:val="decimal"/>
      <w:lvlText w:val="%8."/>
      <w:lvlJc w:val="left"/>
      <w:pPr>
        <w:tabs>
          <w:tab w:val="num" w:pos="5826"/>
        </w:tabs>
        <w:ind w:left="5826" w:hanging="360"/>
      </w:pPr>
    </w:lvl>
    <w:lvl w:ilvl="8" w:tplc="04190005">
      <w:start w:val="1"/>
      <w:numFmt w:val="decimal"/>
      <w:lvlText w:val="%9."/>
      <w:lvlJc w:val="left"/>
      <w:pPr>
        <w:tabs>
          <w:tab w:val="num" w:pos="6546"/>
        </w:tabs>
        <w:ind w:left="6546" w:hanging="360"/>
      </w:pPr>
    </w:lvl>
  </w:abstractNum>
  <w:abstractNum w:abstractNumId="17">
    <w:nsid w:val="2D9B452D"/>
    <w:multiLevelType w:val="hybridMultilevel"/>
    <w:tmpl w:val="31BEA4D0"/>
    <w:lvl w:ilvl="0" w:tplc="62086196">
      <w:start w:val="1"/>
      <w:numFmt w:val="bullet"/>
      <w:lvlText w:val=""/>
      <w:lvlJc w:val="left"/>
      <w:pPr>
        <w:tabs>
          <w:tab w:val="num" w:pos="363"/>
        </w:tabs>
        <w:ind w:left="363" w:hanging="363"/>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2FF21511"/>
    <w:multiLevelType w:val="singleLevel"/>
    <w:tmpl w:val="CE06645A"/>
    <w:lvl w:ilvl="0">
      <w:start w:val="1"/>
      <w:numFmt w:val="decimal"/>
      <w:lvlText w:val="%1."/>
      <w:lvlJc w:val="left"/>
      <w:pPr>
        <w:tabs>
          <w:tab w:val="num" w:pos="1080"/>
        </w:tabs>
        <w:ind w:left="1080" w:hanging="360"/>
      </w:pPr>
    </w:lvl>
  </w:abstractNum>
  <w:abstractNum w:abstractNumId="19">
    <w:nsid w:val="308F2012"/>
    <w:multiLevelType w:val="hybridMultilevel"/>
    <w:tmpl w:val="C0ECD5B0"/>
    <w:lvl w:ilvl="0" w:tplc="4F06EC0A">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34935D9"/>
    <w:multiLevelType w:val="hybridMultilevel"/>
    <w:tmpl w:val="24D68A1E"/>
    <w:lvl w:ilvl="0" w:tplc="FD5EA2EC">
      <w:start w:val="1"/>
      <w:numFmt w:val="decimal"/>
      <w:lvlText w:val="%1."/>
      <w:lvlJc w:val="left"/>
      <w:pPr>
        <w:tabs>
          <w:tab w:val="num" w:pos="720"/>
        </w:tabs>
        <w:ind w:left="720" w:hanging="360"/>
      </w:pPr>
      <w:rPr>
        <w:rFonts w:hint="default"/>
      </w:rPr>
    </w:lvl>
    <w:lvl w:ilvl="1" w:tplc="F7B22D1E">
      <w:start w:val="1"/>
      <w:numFmt w:val="decimal"/>
      <w:lvlText w:val="%2."/>
      <w:lvlJc w:val="left"/>
      <w:pPr>
        <w:tabs>
          <w:tab w:val="num" w:pos="1080"/>
        </w:tabs>
        <w:ind w:left="1080" w:firstLine="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1FE6B0E"/>
    <w:multiLevelType w:val="hybridMultilevel"/>
    <w:tmpl w:val="752803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319672E"/>
    <w:multiLevelType w:val="hybridMultilevel"/>
    <w:tmpl w:val="9EB28B3C"/>
    <w:lvl w:ilvl="0" w:tplc="FD5EA2E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3252496"/>
    <w:multiLevelType w:val="hybridMultilevel"/>
    <w:tmpl w:val="84A0832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4B5658E9"/>
    <w:multiLevelType w:val="hybridMultilevel"/>
    <w:tmpl w:val="D3A891AC"/>
    <w:lvl w:ilvl="0" w:tplc="4920D1A2">
      <w:start w:val="1"/>
      <w:numFmt w:val="decimal"/>
      <w:lvlText w:val="%1."/>
      <w:lvlJc w:val="left"/>
      <w:pPr>
        <w:tabs>
          <w:tab w:val="num" w:pos="284"/>
        </w:tabs>
        <w:ind w:left="284" w:hanging="360"/>
      </w:pPr>
      <w:rPr>
        <w:rFonts w:hint="default"/>
      </w:rPr>
    </w:lvl>
    <w:lvl w:ilvl="1" w:tplc="04190019" w:tentative="1">
      <w:start w:val="1"/>
      <w:numFmt w:val="lowerLetter"/>
      <w:lvlText w:val="%2."/>
      <w:lvlJc w:val="left"/>
      <w:pPr>
        <w:tabs>
          <w:tab w:val="num" w:pos="1004"/>
        </w:tabs>
        <w:ind w:left="1004" w:hanging="360"/>
      </w:pPr>
    </w:lvl>
    <w:lvl w:ilvl="2" w:tplc="0419001B" w:tentative="1">
      <w:start w:val="1"/>
      <w:numFmt w:val="lowerRoman"/>
      <w:lvlText w:val="%3."/>
      <w:lvlJc w:val="right"/>
      <w:pPr>
        <w:tabs>
          <w:tab w:val="num" w:pos="1724"/>
        </w:tabs>
        <w:ind w:left="1724" w:hanging="180"/>
      </w:pPr>
    </w:lvl>
    <w:lvl w:ilvl="3" w:tplc="0419000F" w:tentative="1">
      <w:start w:val="1"/>
      <w:numFmt w:val="decimal"/>
      <w:lvlText w:val="%4."/>
      <w:lvlJc w:val="left"/>
      <w:pPr>
        <w:tabs>
          <w:tab w:val="num" w:pos="2444"/>
        </w:tabs>
        <w:ind w:left="2444" w:hanging="360"/>
      </w:pPr>
    </w:lvl>
    <w:lvl w:ilvl="4" w:tplc="04190019" w:tentative="1">
      <w:start w:val="1"/>
      <w:numFmt w:val="lowerLetter"/>
      <w:lvlText w:val="%5."/>
      <w:lvlJc w:val="left"/>
      <w:pPr>
        <w:tabs>
          <w:tab w:val="num" w:pos="3164"/>
        </w:tabs>
        <w:ind w:left="3164" w:hanging="360"/>
      </w:pPr>
    </w:lvl>
    <w:lvl w:ilvl="5" w:tplc="0419001B" w:tentative="1">
      <w:start w:val="1"/>
      <w:numFmt w:val="lowerRoman"/>
      <w:lvlText w:val="%6."/>
      <w:lvlJc w:val="right"/>
      <w:pPr>
        <w:tabs>
          <w:tab w:val="num" w:pos="3884"/>
        </w:tabs>
        <w:ind w:left="3884" w:hanging="180"/>
      </w:pPr>
    </w:lvl>
    <w:lvl w:ilvl="6" w:tplc="0419000F" w:tentative="1">
      <w:start w:val="1"/>
      <w:numFmt w:val="decimal"/>
      <w:lvlText w:val="%7."/>
      <w:lvlJc w:val="left"/>
      <w:pPr>
        <w:tabs>
          <w:tab w:val="num" w:pos="4604"/>
        </w:tabs>
        <w:ind w:left="4604" w:hanging="360"/>
      </w:pPr>
    </w:lvl>
    <w:lvl w:ilvl="7" w:tplc="04190019" w:tentative="1">
      <w:start w:val="1"/>
      <w:numFmt w:val="lowerLetter"/>
      <w:lvlText w:val="%8."/>
      <w:lvlJc w:val="left"/>
      <w:pPr>
        <w:tabs>
          <w:tab w:val="num" w:pos="5324"/>
        </w:tabs>
        <w:ind w:left="5324" w:hanging="360"/>
      </w:pPr>
    </w:lvl>
    <w:lvl w:ilvl="8" w:tplc="0419001B" w:tentative="1">
      <w:start w:val="1"/>
      <w:numFmt w:val="lowerRoman"/>
      <w:lvlText w:val="%9."/>
      <w:lvlJc w:val="right"/>
      <w:pPr>
        <w:tabs>
          <w:tab w:val="num" w:pos="6044"/>
        </w:tabs>
        <w:ind w:left="6044" w:hanging="180"/>
      </w:pPr>
    </w:lvl>
  </w:abstractNum>
  <w:abstractNum w:abstractNumId="25">
    <w:nsid w:val="4D185DBF"/>
    <w:multiLevelType w:val="hybridMultilevel"/>
    <w:tmpl w:val="86F27062"/>
    <w:lvl w:ilvl="0" w:tplc="E23CC39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062095F"/>
    <w:multiLevelType w:val="hybridMultilevel"/>
    <w:tmpl w:val="F60824E0"/>
    <w:lvl w:ilvl="0" w:tplc="E1AE72A0">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36639E0"/>
    <w:multiLevelType w:val="hybridMultilevel"/>
    <w:tmpl w:val="FF1454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5044CC2"/>
    <w:multiLevelType w:val="hybridMultilevel"/>
    <w:tmpl w:val="4A1C6780"/>
    <w:lvl w:ilvl="0" w:tplc="F0E8A902">
      <w:start w:val="1"/>
      <w:numFmt w:val="none"/>
      <w:lvlText w:val="3"/>
      <w:lvlJc w:val="left"/>
      <w:pPr>
        <w:tabs>
          <w:tab w:val="num" w:pos="720"/>
        </w:tabs>
        <w:ind w:left="720" w:hanging="360"/>
      </w:pPr>
      <w:rPr>
        <w:rFonts w:hint="default"/>
      </w:rPr>
    </w:lvl>
    <w:lvl w:ilvl="1" w:tplc="10C46AF0">
      <w:start w:val="4"/>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A2A3797"/>
    <w:multiLevelType w:val="hybridMultilevel"/>
    <w:tmpl w:val="9B3CE832"/>
    <w:lvl w:ilvl="0" w:tplc="F7B22D1E">
      <w:start w:val="1"/>
      <w:numFmt w:val="decimal"/>
      <w:lvlText w:val="%1."/>
      <w:lvlJc w:val="left"/>
      <w:pPr>
        <w:tabs>
          <w:tab w:val="num" w:pos="360"/>
        </w:tabs>
        <w:ind w:left="360" w:firstLine="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5A890DBD"/>
    <w:multiLevelType w:val="hybridMultilevel"/>
    <w:tmpl w:val="76B0B3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D71046C"/>
    <w:multiLevelType w:val="singleLevel"/>
    <w:tmpl w:val="0419000F"/>
    <w:lvl w:ilvl="0">
      <w:start w:val="1"/>
      <w:numFmt w:val="decimal"/>
      <w:lvlText w:val="%1."/>
      <w:lvlJc w:val="left"/>
      <w:pPr>
        <w:tabs>
          <w:tab w:val="num" w:pos="360"/>
        </w:tabs>
        <w:ind w:left="360" w:hanging="360"/>
      </w:pPr>
    </w:lvl>
  </w:abstractNum>
  <w:abstractNum w:abstractNumId="32">
    <w:nsid w:val="5E09386C"/>
    <w:multiLevelType w:val="multilevel"/>
    <w:tmpl w:val="A17A3EC6"/>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3">
    <w:nsid w:val="5EF81A8A"/>
    <w:multiLevelType w:val="hybridMultilevel"/>
    <w:tmpl w:val="7040C1A0"/>
    <w:lvl w:ilvl="0" w:tplc="A03465E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0137EE1"/>
    <w:multiLevelType w:val="hybridMultilevel"/>
    <w:tmpl w:val="EAEAB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560718C"/>
    <w:multiLevelType w:val="hybridMultilevel"/>
    <w:tmpl w:val="6CB26064"/>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nsid w:val="68124536"/>
    <w:multiLevelType w:val="hybridMultilevel"/>
    <w:tmpl w:val="CD085348"/>
    <w:lvl w:ilvl="0" w:tplc="21BEC3B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8B6646C"/>
    <w:multiLevelType w:val="hybridMultilevel"/>
    <w:tmpl w:val="DC8220E4"/>
    <w:lvl w:ilvl="0" w:tplc="E23CC39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ADE032C"/>
    <w:multiLevelType w:val="hybridMultilevel"/>
    <w:tmpl w:val="4A5C15F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9">
    <w:nsid w:val="6C1B1E36"/>
    <w:multiLevelType w:val="hybridMultilevel"/>
    <w:tmpl w:val="628E59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D6769AE"/>
    <w:multiLevelType w:val="hybridMultilevel"/>
    <w:tmpl w:val="7ADA7022"/>
    <w:lvl w:ilvl="0" w:tplc="E23CC39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FFE3BE1"/>
    <w:multiLevelType w:val="hybridMultilevel"/>
    <w:tmpl w:val="ECD447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21907EE"/>
    <w:multiLevelType w:val="hybridMultilevel"/>
    <w:tmpl w:val="187227CE"/>
    <w:lvl w:ilvl="0" w:tplc="F196A0C4">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2852D50"/>
    <w:multiLevelType w:val="hybridMultilevel"/>
    <w:tmpl w:val="FEEC3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42B6063"/>
    <w:multiLevelType w:val="hybridMultilevel"/>
    <w:tmpl w:val="2788E996"/>
    <w:lvl w:ilvl="0" w:tplc="B92C4018">
      <w:start w:val="1"/>
      <w:numFmt w:val="decimal"/>
      <w:lvlText w:val="%1."/>
      <w:lvlJc w:val="left"/>
      <w:pPr>
        <w:tabs>
          <w:tab w:val="num" w:pos="1070"/>
        </w:tabs>
        <w:ind w:left="1070" w:hanging="720"/>
      </w:pPr>
      <w:rPr>
        <w:rFonts w:hint="default"/>
      </w:rPr>
    </w:lvl>
    <w:lvl w:ilvl="1" w:tplc="04190019" w:tentative="1">
      <w:start w:val="1"/>
      <w:numFmt w:val="lowerLetter"/>
      <w:lvlText w:val="%2."/>
      <w:lvlJc w:val="left"/>
      <w:pPr>
        <w:tabs>
          <w:tab w:val="num" w:pos="1430"/>
        </w:tabs>
        <w:ind w:left="1430" w:hanging="360"/>
      </w:pPr>
    </w:lvl>
    <w:lvl w:ilvl="2" w:tplc="0419001B" w:tentative="1">
      <w:start w:val="1"/>
      <w:numFmt w:val="lowerRoman"/>
      <w:lvlText w:val="%3."/>
      <w:lvlJc w:val="right"/>
      <w:pPr>
        <w:tabs>
          <w:tab w:val="num" w:pos="2150"/>
        </w:tabs>
        <w:ind w:left="2150" w:hanging="180"/>
      </w:pPr>
    </w:lvl>
    <w:lvl w:ilvl="3" w:tplc="0419000F" w:tentative="1">
      <w:start w:val="1"/>
      <w:numFmt w:val="decimal"/>
      <w:lvlText w:val="%4."/>
      <w:lvlJc w:val="left"/>
      <w:pPr>
        <w:tabs>
          <w:tab w:val="num" w:pos="2870"/>
        </w:tabs>
        <w:ind w:left="2870" w:hanging="360"/>
      </w:pPr>
    </w:lvl>
    <w:lvl w:ilvl="4" w:tplc="04190019" w:tentative="1">
      <w:start w:val="1"/>
      <w:numFmt w:val="lowerLetter"/>
      <w:lvlText w:val="%5."/>
      <w:lvlJc w:val="left"/>
      <w:pPr>
        <w:tabs>
          <w:tab w:val="num" w:pos="3590"/>
        </w:tabs>
        <w:ind w:left="3590" w:hanging="360"/>
      </w:pPr>
    </w:lvl>
    <w:lvl w:ilvl="5" w:tplc="0419001B" w:tentative="1">
      <w:start w:val="1"/>
      <w:numFmt w:val="lowerRoman"/>
      <w:lvlText w:val="%6."/>
      <w:lvlJc w:val="right"/>
      <w:pPr>
        <w:tabs>
          <w:tab w:val="num" w:pos="4310"/>
        </w:tabs>
        <w:ind w:left="4310" w:hanging="180"/>
      </w:pPr>
    </w:lvl>
    <w:lvl w:ilvl="6" w:tplc="0419000F" w:tentative="1">
      <w:start w:val="1"/>
      <w:numFmt w:val="decimal"/>
      <w:lvlText w:val="%7."/>
      <w:lvlJc w:val="left"/>
      <w:pPr>
        <w:tabs>
          <w:tab w:val="num" w:pos="5030"/>
        </w:tabs>
        <w:ind w:left="5030" w:hanging="360"/>
      </w:pPr>
    </w:lvl>
    <w:lvl w:ilvl="7" w:tplc="04190019" w:tentative="1">
      <w:start w:val="1"/>
      <w:numFmt w:val="lowerLetter"/>
      <w:lvlText w:val="%8."/>
      <w:lvlJc w:val="left"/>
      <w:pPr>
        <w:tabs>
          <w:tab w:val="num" w:pos="5750"/>
        </w:tabs>
        <w:ind w:left="5750" w:hanging="360"/>
      </w:pPr>
    </w:lvl>
    <w:lvl w:ilvl="8" w:tplc="0419001B" w:tentative="1">
      <w:start w:val="1"/>
      <w:numFmt w:val="lowerRoman"/>
      <w:lvlText w:val="%9."/>
      <w:lvlJc w:val="right"/>
      <w:pPr>
        <w:tabs>
          <w:tab w:val="num" w:pos="6470"/>
        </w:tabs>
        <w:ind w:left="6470" w:hanging="180"/>
      </w:pPr>
    </w:lvl>
  </w:abstractNum>
  <w:abstractNum w:abstractNumId="45">
    <w:nsid w:val="7BDF669C"/>
    <w:multiLevelType w:val="hybridMultilevel"/>
    <w:tmpl w:val="900243AE"/>
    <w:lvl w:ilvl="0" w:tplc="E23CC39E">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EB23755"/>
    <w:multiLevelType w:val="hybridMultilevel"/>
    <w:tmpl w:val="0944B53A"/>
    <w:lvl w:ilvl="0" w:tplc="614ABF64">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9"/>
  </w:num>
  <w:num w:numId="2">
    <w:abstractNumId w:val="31"/>
  </w:num>
  <w:num w:numId="3">
    <w:abstractNumId w:val="35"/>
  </w:num>
  <w:num w:numId="4">
    <w:abstractNumId w:val="23"/>
  </w:num>
  <w:num w:numId="5">
    <w:abstractNumId w:val="21"/>
  </w:num>
  <w:num w:numId="6">
    <w:abstractNumId w:val="41"/>
  </w:num>
  <w:num w:numId="7">
    <w:abstractNumId w:val="7"/>
  </w:num>
  <w:num w:numId="8">
    <w:abstractNumId w:val="16"/>
  </w:num>
  <w:num w:numId="9">
    <w:abstractNumId w:val="33"/>
  </w:num>
  <w:num w:numId="10">
    <w:abstractNumId w:val="4"/>
  </w:num>
  <w:num w:numId="11">
    <w:abstractNumId w:val="3"/>
  </w:num>
  <w:num w:numId="12">
    <w:abstractNumId w:val="25"/>
  </w:num>
  <w:num w:numId="13">
    <w:abstractNumId w:val="36"/>
  </w:num>
  <w:num w:numId="14">
    <w:abstractNumId w:val="20"/>
  </w:num>
  <w:num w:numId="15">
    <w:abstractNumId w:val="29"/>
  </w:num>
  <w:num w:numId="16">
    <w:abstractNumId w:val="8"/>
  </w:num>
  <w:num w:numId="17">
    <w:abstractNumId w:val="19"/>
  </w:num>
  <w:num w:numId="18">
    <w:abstractNumId w:val="28"/>
  </w:num>
  <w:num w:numId="19">
    <w:abstractNumId w:val="24"/>
  </w:num>
  <w:num w:numId="20">
    <w:abstractNumId w:val="37"/>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2"/>
  </w:num>
  <w:num w:numId="28">
    <w:abstractNumId w:val="9"/>
  </w:num>
  <w:num w:numId="29">
    <w:abstractNumId w:val="0"/>
    <w:lvlOverride w:ilvl="0">
      <w:lvl w:ilvl="0">
        <w:numFmt w:val="bullet"/>
        <w:lvlText w:val="-"/>
        <w:legacy w:legacy="1" w:legacySpace="0" w:legacyIndent="177"/>
        <w:lvlJc w:val="left"/>
        <w:pPr>
          <w:ind w:left="0" w:firstLine="0"/>
        </w:pPr>
        <w:rPr>
          <w:rFonts w:ascii="Times New Roman" w:hAnsi="Times New Roman" w:cs="Times New Roman" w:hint="default"/>
        </w:rPr>
      </w:lvl>
    </w:lvlOverride>
  </w:num>
  <w:num w:numId="30">
    <w:abstractNumId w:val="27"/>
  </w:num>
  <w:num w:numId="31">
    <w:abstractNumId w:val="6"/>
  </w:num>
  <w:num w:numId="32">
    <w:abstractNumId w:val="15"/>
  </w:num>
  <w:num w:numId="33">
    <w:abstractNumId w:val="5"/>
  </w:num>
  <w:num w:numId="34">
    <w:abstractNumId w:val="43"/>
  </w:num>
  <w:num w:numId="35">
    <w:abstractNumId w:val="12"/>
  </w:num>
  <w:num w:numId="36">
    <w:abstractNumId w:val="34"/>
  </w:num>
  <w:num w:numId="37">
    <w:abstractNumId w:val="14"/>
  </w:num>
  <w:num w:numId="38">
    <w:abstractNumId w:val="1"/>
  </w:num>
  <w:num w:numId="39">
    <w:abstractNumId w:val="13"/>
  </w:num>
  <w:num w:numId="40">
    <w:abstractNumId w:val="17"/>
  </w:num>
  <w:num w:numId="41">
    <w:abstractNumId w:val="42"/>
  </w:num>
  <w:num w:numId="42">
    <w:abstractNumId w:val="22"/>
  </w:num>
  <w:num w:numId="43">
    <w:abstractNumId w:val="40"/>
  </w:num>
  <w:num w:numId="44">
    <w:abstractNumId w:val="18"/>
    <w:lvlOverride w:ilvl="0">
      <w:startOverride w:val="1"/>
    </w:lvlOverride>
  </w:num>
  <w:num w:numId="45">
    <w:abstractNumId w:val="26"/>
  </w:num>
  <w:num w:numId="46">
    <w:abstractNumId w:val="46"/>
  </w:num>
  <w:num w:numId="47">
    <w:abstractNumId w:val="44"/>
  </w:num>
  <w:num w:numId="48">
    <w:abstractNumId w:val="45"/>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171"/>
    <w:rsid w:val="00117563"/>
    <w:rsid w:val="00136712"/>
    <w:rsid w:val="0030048C"/>
    <w:rsid w:val="003522F9"/>
    <w:rsid w:val="003B6016"/>
    <w:rsid w:val="00496773"/>
    <w:rsid w:val="004A2964"/>
    <w:rsid w:val="005C70EC"/>
    <w:rsid w:val="005E6473"/>
    <w:rsid w:val="006371B6"/>
    <w:rsid w:val="006506A2"/>
    <w:rsid w:val="00670210"/>
    <w:rsid w:val="007B4ACD"/>
    <w:rsid w:val="007C268C"/>
    <w:rsid w:val="007E2695"/>
    <w:rsid w:val="0081165B"/>
    <w:rsid w:val="00894042"/>
    <w:rsid w:val="00975669"/>
    <w:rsid w:val="009C5B75"/>
    <w:rsid w:val="009F3EAA"/>
    <w:rsid w:val="00A04DA4"/>
    <w:rsid w:val="00A055FE"/>
    <w:rsid w:val="00A247D7"/>
    <w:rsid w:val="00AE0AF1"/>
    <w:rsid w:val="00B50F04"/>
    <w:rsid w:val="00BD5180"/>
    <w:rsid w:val="00C70171"/>
    <w:rsid w:val="00CA454E"/>
    <w:rsid w:val="00D201BC"/>
    <w:rsid w:val="00EF15F8"/>
    <w:rsid w:val="00EF41D2"/>
    <w:rsid w:val="00F05EE8"/>
    <w:rsid w:val="00F92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66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C268C"/>
    <w:pPr>
      <w:keepNext/>
      <w:widowControl/>
      <w:tabs>
        <w:tab w:val="left" w:pos="1418"/>
      </w:tabs>
      <w:autoSpaceDE/>
      <w:autoSpaceDN/>
      <w:adjustRightInd/>
      <w:ind w:firstLine="823"/>
      <w:outlineLvl w:val="0"/>
    </w:pPr>
    <w:rPr>
      <w:b/>
      <w:sz w:val="32"/>
      <w:szCs w:val="20"/>
      <w:u w:val="single"/>
    </w:rPr>
  </w:style>
  <w:style w:type="paragraph" w:styleId="2">
    <w:name w:val="heading 2"/>
    <w:basedOn w:val="a"/>
    <w:next w:val="a"/>
    <w:link w:val="20"/>
    <w:qFormat/>
    <w:rsid w:val="007C268C"/>
    <w:pPr>
      <w:keepNext/>
      <w:widowControl/>
      <w:autoSpaceDE/>
      <w:autoSpaceDN/>
      <w:adjustRightInd/>
      <w:jc w:val="center"/>
      <w:outlineLvl w:val="1"/>
    </w:pPr>
    <w:rPr>
      <w:b/>
      <w:sz w:val="32"/>
      <w:szCs w:val="20"/>
    </w:rPr>
  </w:style>
  <w:style w:type="paragraph" w:styleId="3">
    <w:name w:val="heading 3"/>
    <w:basedOn w:val="a"/>
    <w:next w:val="a"/>
    <w:link w:val="30"/>
    <w:qFormat/>
    <w:rsid w:val="007C268C"/>
    <w:pPr>
      <w:keepNext/>
      <w:widowControl/>
      <w:autoSpaceDE/>
      <w:autoSpaceDN/>
      <w:adjustRightInd/>
      <w:outlineLvl w:val="2"/>
    </w:pPr>
    <w:rPr>
      <w:szCs w:val="20"/>
    </w:rPr>
  </w:style>
  <w:style w:type="paragraph" w:styleId="4">
    <w:name w:val="heading 4"/>
    <w:basedOn w:val="a"/>
    <w:next w:val="a"/>
    <w:link w:val="40"/>
    <w:qFormat/>
    <w:rsid w:val="007C268C"/>
    <w:pPr>
      <w:keepNext/>
      <w:widowControl/>
      <w:autoSpaceDE/>
      <w:autoSpaceDN/>
      <w:adjustRightInd/>
      <w:outlineLvl w:val="3"/>
    </w:pPr>
    <w:rPr>
      <w:b/>
      <w:szCs w:val="20"/>
    </w:rPr>
  </w:style>
  <w:style w:type="paragraph" w:styleId="5">
    <w:name w:val="heading 5"/>
    <w:basedOn w:val="a"/>
    <w:next w:val="a"/>
    <w:link w:val="50"/>
    <w:qFormat/>
    <w:rsid w:val="007C268C"/>
    <w:pPr>
      <w:keepNext/>
      <w:widowControl/>
      <w:tabs>
        <w:tab w:val="left" w:pos="1418"/>
      </w:tabs>
      <w:autoSpaceDE/>
      <w:autoSpaceDN/>
      <w:adjustRightInd/>
      <w:ind w:firstLine="823"/>
      <w:jc w:val="center"/>
      <w:outlineLvl w:val="4"/>
    </w:pPr>
    <w:rPr>
      <w:b/>
      <w:sz w:val="32"/>
      <w:szCs w:val="20"/>
      <w:u w:val="single"/>
    </w:rPr>
  </w:style>
  <w:style w:type="paragraph" w:styleId="6">
    <w:name w:val="heading 6"/>
    <w:basedOn w:val="a"/>
    <w:next w:val="a"/>
    <w:link w:val="60"/>
    <w:qFormat/>
    <w:rsid w:val="007C268C"/>
    <w:pPr>
      <w:keepNext/>
      <w:widowControl/>
      <w:autoSpaceDE/>
      <w:autoSpaceDN/>
      <w:adjustRightInd/>
      <w:jc w:val="center"/>
      <w:outlineLvl w:val="5"/>
    </w:pPr>
    <w:rPr>
      <w:b/>
      <w:bCs/>
      <w:sz w:val="32"/>
      <w:szCs w:val="20"/>
      <w:u w:val="single"/>
    </w:rPr>
  </w:style>
  <w:style w:type="paragraph" w:styleId="7">
    <w:name w:val="heading 7"/>
    <w:basedOn w:val="a"/>
    <w:next w:val="a"/>
    <w:link w:val="70"/>
    <w:qFormat/>
    <w:rsid w:val="007C268C"/>
    <w:pPr>
      <w:keepNext/>
      <w:widowControl/>
      <w:autoSpaceDE/>
      <w:autoSpaceDN/>
      <w:adjustRightInd/>
      <w:jc w:val="both"/>
      <w:outlineLvl w:val="6"/>
    </w:pPr>
    <w:rPr>
      <w:szCs w:val="20"/>
    </w:rPr>
  </w:style>
  <w:style w:type="paragraph" w:styleId="8">
    <w:name w:val="heading 8"/>
    <w:basedOn w:val="a"/>
    <w:next w:val="a"/>
    <w:link w:val="80"/>
    <w:qFormat/>
    <w:rsid w:val="007C268C"/>
    <w:pPr>
      <w:keepNext/>
      <w:widowControl/>
      <w:tabs>
        <w:tab w:val="left" w:pos="1418"/>
      </w:tabs>
      <w:autoSpaceDE/>
      <w:autoSpaceDN/>
      <w:adjustRightInd/>
      <w:jc w:val="center"/>
      <w:outlineLvl w:val="7"/>
    </w:pPr>
  </w:style>
  <w:style w:type="paragraph" w:styleId="9">
    <w:name w:val="heading 9"/>
    <w:basedOn w:val="a"/>
    <w:next w:val="a"/>
    <w:link w:val="90"/>
    <w:qFormat/>
    <w:rsid w:val="007C268C"/>
    <w:pPr>
      <w:keepNext/>
      <w:widowControl/>
      <w:tabs>
        <w:tab w:val="left" w:pos="1418"/>
      </w:tabs>
      <w:autoSpaceDE/>
      <w:autoSpaceDN/>
      <w:adjustRightInd/>
      <w:ind w:firstLine="823"/>
      <w:jc w:val="center"/>
      <w:outlineLvl w:val="8"/>
    </w:pPr>
    <w:rPr>
      <w:b/>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268C"/>
    <w:rPr>
      <w:rFonts w:ascii="Times New Roman" w:eastAsia="Times New Roman" w:hAnsi="Times New Roman" w:cs="Times New Roman"/>
      <w:b/>
      <w:sz w:val="32"/>
      <w:szCs w:val="20"/>
      <w:u w:val="single"/>
      <w:lang w:eastAsia="ru-RU"/>
    </w:rPr>
  </w:style>
  <w:style w:type="character" w:customStyle="1" w:styleId="20">
    <w:name w:val="Заголовок 2 Знак"/>
    <w:basedOn w:val="a0"/>
    <w:link w:val="2"/>
    <w:rsid w:val="007C268C"/>
    <w:rPr>
      <w:rFonts w:ascii="Times New Roman" w:eastAsia="Times New Roman" w:hAnsi="Times New Roman" w:cs="Times New Roman"/>
      <w:b/>
      <w:sz w:val="32"/>
      <w:szCs w:val="20"/>
      <w:lang w:eastAsia="ru-RU"/>
    </w:rPr>
  </w:style>
  <w:style w:type="character" w:customStyle="1" w:styleId="30">
    <w:name w:val="Заголовок 3 Знак"/>
    <w:basedOn w:val="a0"/>
    <w:link w:val="3"/>
    <w:rsid w:val="007C268C"/>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7C268C"/>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7C268C"/>
    <w:rPr>
      <w:rFonts w:ascii="Times New Roman" w:eastAsia="Times New Roman" w:hAnsi="Times New Roman" w:cs="Times New Roman"/>
      <w:b/>
      <w:sz w:val="32"/>
      <w:szCs w:val="20"/>
      <w:u w:val="single"/>
      <w:lang w:eastAsia="ru-RU"/>
    </w:rPr>
  </w:style>
  <w:style w:type="character" w:customStyle="1" w:styleId="60">
    <w:name w:val="Заголовок 6 Знак"/>
    <w:basedOn w:val="a0"/>
    <w:link w:val="6"/>
    <w:rsid w:val="007C268C"/>
    <w:rPr>
      <w:rFonts w:ascii="Times New Roman" w:eastAsia="Times New Roman" w:hAnsi="Times New Roman" w:cs="Times New Roman"/>
      <w:b/>
      <w:bCs/>
      <w:sz w:val="32"/>
      <w:szCs w:val="20"/>
      <w:u w:val="single"/>
      <w:lang w:eastAsia="ru-RU"/>
    </w:rPr>
  </w:style>
  <w:style w:type="character" w:customStyle="1" w:styleId="70">
    <w:name w:val="Заголовок 7 Знак"/>
    <w:basedOn w:val="a0"/>
    <w:link w:val="7"/>
    <w:rsid w:val="007C268C"/>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7C268C"/>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7C268C"/>
    <w:rPr>
      <w:rFonts w:ascii="Times New Roman" w:eastAsia="Times New Roman" w:hAnsi="Times New Roman" w:cs="Times New Roman"/>
      <w:b/>
      <w:sz w:val="28"/>
      <w:szCs w:val="20"/>
      <w:u w:val="single"/>
      <w:lang w:eastAsia="ru-RU"/>
    </w:rPr>
  </w:style>
  <w:style w:type="numbering" w:customStyle="1" w:styleId="11">
    <w:name w:val="Нет списка1"/>
    <w:next w:val="a2"/>
    <w:semiHidden/>
    <w:rsid w:val="007C268C"/>
  </w:style>
  <w:style w:type="paragraph" w:styleId="a3">
    <w:name w:val="header"/>
    <w:basedOn w:val="a"/>
    <w:link w:val="a4"/>
    <w:rsid w:val="007C268C"/>
    <w:pPr>
      <w:widowControl/>
      <w:tabs>
        <w:tab w:val="center" w:pos="4153"/>
        <w:tab w:val="right" w:pos="8306"/>
      </w:tabs>
      <w:autoSpaceDE/>
      <w:autoSpaceDN/>
      <w:adjustRightInd/>
    </w:pPr>
    <w:rPr>
      <w:sz w:val="20"/>
      <w:szCs w:val="20"/>
    </w:rPr>
  </w:style>
  <w:style w:type="character" w:customStyle="1" w:styleId="a4">
    <w:name w:val="Верхний колонтитул Знак"/>
    <w:basedOn w:val="a0"/>
    <w:link w:val="a3"/>
    <w:rsid w:val="007C268C"/>
    <w:rPr>
      <w:rFonts w:ascii="Times New Roman" w:eastAsia="Times New Roman" w:hAnsi="Times New Roman" w:cs="Times New Roman"/>
      <w:sz w:val="20"/>
      <w:szCs w:val="20"/>
      <w:lang w:eastAsia="ru-RU"/>
    </w:rPr>
  </w:style>
  <w:style w:type="character" w:styleId="a5">
    <w:name w:val="page number"/>
    <w:basedOn w:val="a0"/>
    <w:rsid w:val="007C268C"/>
  </w:style>
  <w:style w:type="paragraph" w:styleId="a6">
    <w:name w:val="Body Text Indent"/>
    <w:basedOn w:val="a"/>
    <w:link w:val="a7"/>
    <w:rsid w:val="007C268C"/>
    <w:pPr>
      <w:tabs>
        <w:tab w:val="left" w:pos="1418"/>
      </w:tabs>
      <w:ind w:firstLine="720"/>
      <w:jc w:val="both"/>
    </w:pPr>
    <w:rPr>
      <w:sz w:val="32"/>
      <w:szCs w:val="20"/>
    </w:rPr>
  </w:style>
  <w:style w:type="character" w:customStyle="1" w:styleId="a7">
    <w:name w:val="Основной текст с отступом Знак"/>
    <w:basedOn w:val="a0"/>
    <w:link w:val="a6"/>
    <w:rsid w:val="007C268C"/>
    <w:rPr>
      <w:rFonts w:ascii="Times New Roman" w:eastAsia="Times New Roman" w:hAnsi="Times New Roman" w:cs="Times New Roman"/>
      <w:sz w:val="32"/>
      <w:szCs w:val="20"/>
      <w:lang w:eastAsia="ru-RU"/>
    </w:rPr>
  </w:style>
  <w:style w:type="paragraph" w:styleId="a8">
    <w:name w:val="Body Text"/>
    <w:basedOn w:val="a"/>
    <w:link w:val="a9"/>
    <w:rsid w:val="007C268C"/>
    <w:pPr>
      <w:widowControl/>
      <w:autoSpaceDE/>
      <w:autoSpaceDN/>
      <w:adjustRightInd/>
    </w:pPr>
    <w:rPr>
      <w:szCs w:val="20"/>
    </w:rPr>
  </w:style>
  <w:style w:type="character" w:customStyle="1" w:styleId="a9">
    <w:name w:val="Основной текст Знак"/>
    <w:basedOn w:val="a0"/>
    <w:link w:val="a8"/>
    <w:rsid w:val="007C268C"/>
    <w:rPr>
      <w:rFonts w:ascii="Times New Roman" w:eastAsia="Times New Roman" w:hAnsi="Times New Roman" w:cs="Times New Roman"/>
      <w:sz w:val="24"/>
      <w:szCs w:val="20"/>
      <w:lang w:eastAsia="ru-RU"/>
    </w:rPr>
  </w:style>
  <w:style w:type="paragraph" w:styleId="21">
    <w:name w:val="Body Text 2"/>
    <w:basedOn w:val="a"/>
    <w:link w:val="22"/>
    <w:rsid w:val="007C268C"/>
    <w:pPr>
      <w:ind w:right="-108"/>
      <w:jc w:val="both"/>
    </w:pPr>
    <w:rPr>
      <w:szCs w:val="20"/>
    </w:rPr>
  </w:style>
  <w:style w:type="character" w:customStyle="1" w:styleId="22">
    <w:name w:val="Основной текст 2 Знак"/>
    <w:basedOn w:val="a0"/>
    <w:link w:val="21"/>
    <w:rsid w:val="007C268C"/>
    <w:rPr>
      <w:rFonts w:ascii="Times New Roman" w:eastAsia="Times New Roman" w:hAnsi="Times New Roman" w:cs="Times New Roman"/>
      <w:sz w:val="24"/>
      <w:szCs w:val="20"/>
      <w:lang w:eastAsia="ru-RU"/>
    </w:rPr>
  </w:style>
  <w:style w:type="paragraph" w:styleId="31">
    <w:name w:val="Body Text 3"/>
    <w:basedOn w:val="a"/>
    <w:link w:val="32"/>
    <w:rsid w:val="007C268C"/>
    <w:pPr>
      <w:jc w:val="both"/>
    </w:pPr>
    <w:rPr>
      <w:szCs w:val="20"/>
    </w:rPr>
  </w:style>
  <w:style w:type="character" w:customStyle="1" w:styleId="32">
    <w:name w:val="Основной текст 3 Знак"/>
    <w:basedOn w:val="a0"/>
    <w:link w:val="31"/>
    <w:rsid w:val="007C268C"/>
    <w:rPr>
      <w:rFonts w:ascii="Times New Roman" w:eastAsia="Times New Roman" w:hAnsi="Times New Roman" w:cs="Times New Roman"/>
      <w:sz w:val="24"/>
      <w:szCs w:val="20"/>
      <w:lang w:eastAsia="ru-RU"/>
    </w:rPr>
  </w:style>
  <w:style w:type="paragraph" w:styleId="aa">
    <w:name w:val="List"/>
    <w:basedOn w:val="a"/>
    <w:rsid w:val="007C268C"/>
    <w:pPr>
      <w:widowControl/>
      <w:autoSpaceDE/>
      <w:autoSpaceDN/>
      <w:adjustRightInd/>
      <w:ind w:left="283" w:hanging="283"/>
    </w:pPr>
    <w:rPr>
      <w:sz w:val="20"/>
      <w:szCs w:val="20"/>
    </w:rPr>
  </w:style>
  <w:style w:type="paragraph" w:customStyle="1" w:styleId="12">
    <w:name w:val="Стиль1"/>
    <w:basedOn w:val="a"/>
    <w:rsid w:val="007C268C"/>
    <w:pPr>
      <w:ind w:firstLine="567"/>
    </w:pPr>
    <w:rPr>
      <w:rFonts w:ascii="Decor" w:hAnsi="Decor"/>
      <w:b/>
      <w:sz w:val="38"/>
      <w:szCs w:val="20"/>
    </w:rPr>
  </w:style>
  <w:style w:type="paragraph" w:customStyle="1" w:styleId="23">
    <w:name w:val="Стиль2"/>
    <w:basedOn w:val="a"/>
    <w:rsid w:val="007C268C"/>
    <w:pPr>
      <w:jc w:val="center"/>
    </w:pPr>
    <w:rPr>
      <w:sz w:val="28"/>
      <w:szCs w:val="20"/>
      <w:u w:val="single"/>
    </w:rPr>
  </w:style>
  <w:style w:type="paragraph" w:styleId="ab">
    <w:name w:val="footer"/>
    <w:basedOn w:val="a"/>
    <w:link w:val="ac"/>
    <w:rsid w:val="007C268C"/>
    <w:pPr>
      <w:tabs>
        <w:tab w:val="center" w:pos="4677"/>
        <w:tab w:val="right" w:pos="9355"/>
      </w:tabs>
    </w:pPr>
    <w:rPr>
      <w:sz w:val="20"/>
      <w:szCs w:val="20"/>
    </w:rPr>
  </w:style>
  <w:style w:type="character" w:customStyle="1" w:styleId="ac">
    <w:name w:val="Нижний колонтитул Знак"/>
    <w:basedOn w:val="a0"/>
    <w:link w:val="ab"/>
    <w:rsid w:val="007C268C"/>
    <w:rPr>
      <w:rFonts w:ascii="Times New Roman" w:eastAsia="Times New Roman" w:hAnsi="Times New Roman" w:cs="Times New Roman"/>
      <w:sz w:val="20"/>
      <w:szCs w:val="20"/>
      <w:lang w:eastAsia="ru-RU"/>
    </w:rPr>
  </w:style>
  <w:style w:type="paragraph" w:styleId="ad">
    <w:name w:val="Title"/>
    <w:basedOn w:val="a"/>
    <w:link w:val="ae"/>
    <w:qFormat/>
    <w:rsid w:val="007C268C"/>
    <w:pPr>
      <w:widowControl/>
      <w:tabs>
        <w:tab w:val="left" w:pos="1418"/>
      </w:tabs>
      <w:autoSpaceDE/>
      <w:autoSpaceDN/>
      <w:adjustRightInd/>
      <w:ind w:firstLine="823"/>
      <w:jc w:val="center"/>
    </w:pPr>
    <w:rPr>
      <w:b/>
      <w:sz w:val="28"/>
      <w:szCs w:val="20"/>
    </w:rPr>
  </w:style>
  <w:style w:type="character" w:customStyle="1" w:styleId="ae">
    <w:name w:val="Название Знак"/>
    <w:basedOn w:val="a0"/>
    <w:link w:val="ad"/>
    <w:rsid w:val="007C268C"/>
    <w:rPr>
      <w:rFonts w:ascii="Times New Roman" w:eastAsia="Times New Roman" w:hAnsi="Times New Roman" w:cs="Times New Roman"/>
      <w:b/>
      <w:sz w:val="28"/>
      <w:szCs w:val="20"/>
      <w:lang w:eastAsia="ru-RU"/>
    </w:rPr>
  </w:style>
  <w:style w:type="paragraph" w:customStyle="1" w:styleId="af">
    <w:name w:val="основной текст без отступа"/>
    <w:basedOn w:val="a6"/>
    <w:next w:val="a"/>
    <w:rsid w:val="007C268C"/>
    <w:pPr>
      <w:tabs>
        <w:tab w:val="clear" w:pos="1418"/>
      </w:tabs>
      <w:ind w:firstLine="0"/>
    </w:pPr>
    <w:rPr>
      <w:sz w:val="24"/>
    </w:rPr>
  </w:style>
  <w:style w:type="paragraph" w:styleId="24">
    <w:name w:val="Body Text Indent 2"/>
    <w:basedOn w:val="a"/>
    <w:link w:val="25"/>
    <w:rsid w:val="007C268C"/>
    <w:pPr>
      <w:tabs>
        <w:tab w:val="left" w:pos="1418"/>
      </w:tabs>
      <w:ind w:firstLine="680"/>
    </w:pPr>
  </w:style>
  <w:style w:type="character" w:customStyle="1" w:styleId="25">
    <w:name w:val="Основной текст с отступом 2 Знак"/>
    <w:basedOn w:val="a0"/>
    <w:link w:val="24"/>
    <w:rsid w:val="007C268C"/>
    <w:rPr>
      <w:rFonts w:ascii="Times New Roman" w:eastAsia="Times New Roman" w:hAnsi="Times New Roman" w:cs="Times New Roman"/>
      <w:sz w:val="24"/>
      <w:szCs w:val="24"/>
      <w:lang w:eastAsia="ru-RU"/>
    </w:rPr>
  </w:style>
  <w:style w:type="paragraph" w:customStyle="1" w:styleId="af0">
    <w:name w:val="надпись"/>
    <w:basedOn w:val="a"/>
    <w:next w:val="a"/>
    <w:rsid w:val="007C268C"/>
    <w:pPr>
      <w:jc w:val="both"/>
    </w:pPr>
    <w:rPr>
      <w:szCs w:val="20"/>
    </w:rPr>
  </w:style>
  <w:style w:type="paragraph" w:styleId="33">
    <w:name w:val="Body Text Indent 3"/>
    <w:basedOn w:val="a"/>
    <w:link w:val="34"/>
    <w:rsid w:val="007C268C"/>
    <w:pPr>
      <w:tabs>
        <w:tab w:val="left" w:pos="1418"/>
      </w:tabs>
      <w:ind w:firstLine="823"/>
      <w:jc w:val="center"/>
    </w:pPr>
    <w:rPr>
      <w:b/>
      <w:sz w:val="28"/>
      <w:szCs w:val="20"/>
      <w:u w:val="single"/>
    </w:rPr>
  </w:style>
  <w:style w:type="character" w:customStyle="1" w:styleId="34">
    <w:name w:val="Основной текст с отступом 3 Знак"/>
    <w:basedOn w:val="a0"/>
    <w:link w:val="33"/>
    <w:rsid w:val="007C268C"/>
    <w:rPr>
      <w:rFonts w:ascii="Times New Roman" w:eastAsia="Times New Roman" w:hAnsi="Times New Roman" w:cs="Times New Roman"/>
      <w:b/>
      <w:sz w:val="28"/>
      <w:szCs w:val="20"/>
      <w:u w:val="single"/>
      <w:lang w:eastAsia="ru-RU"/>
    </w:rPr>
  </w:style>
  <w:style w:type="paragraph" w:styleId="af1">
    <w:name w:val="caption"/>
    <w:basedOn w:val="a"/>
    <w:next w:val="a"/>
    <w:qFormat/>
    <w:rsid w:val="007C268C"/>
    <w:pPr>
      <w:widowControl/>
      <w:tabs>
        <w:tab w:val="left" w:pos="1418"/>
      </w:tabs>
      <w:autoSpaceDE/>
      <w:autoSpaceDN/>
      <w:adjustRightInd/>
      <w:ind w:firstLine="823"/>
      <w:jc w:val="center"/>
    </w:pPr>
    <w:rPr>
      <w:b/>
      <w:sz w:val="28"/>
      <w:szCs w:val="20"/>
      <w:u w:val="single"/>
    </w:rPr>
  </w:style>
  <w:style w:type="character" w:styleId="af2">
    <w:name w:val="footnote reference"/>
    <w:semiHidden/>
    <w:rsid w:val="007C268C"/>
    <w:rPr>
      <w:rFonts w:cs="Times New Roman"/>
      <w:vertAlign w:val="superscript"/>
    </w:rPr>
  </w:style>
  <w:style w:type="paragraph" w:customStyle="1" w:styleId="af3">
    <w:name w:val="МОН"/>
    <w:basedOn w:val="a"/>
    <w:link w:val="af4"/>
    <w:rsid w:val="007C268C"/>
    <w:pPr>
      <w:spacing w:line="360" w:lineRule="auto"/>
      <w:ind w:firstLine="709"/>
      <w:jc w:val="both"/>
    </w:pPr>
    <w:rPr>
      <w:sz w:val="28"/>
    </w:rPr>
  </w:style>
  <w:style w:type="character" w:customStyle="1" w:styleId="af4">
    <w:name w:val="МОН Знак"/>
    <w:link w:val="af3"/>
    <w:locked/>
    <w:rsid w:val="007C268C"/>
    <w:rPr>
      <w:rFonts w:ascii="Times New Roman" w:eastAsia="Times New Roman" w:hAnsi="Times New Roman" w:cs="Times New Roman"/>
      <w:sz w:val="28"/>
      <w:szCs w:val="24"/>
      <w:lang w:eastAsia="ru-RU"/>
    </w:rPr>
  </w:style>
  <w:style w:type="paragraph" w:styleId="af5">
    <w:name w:val="Balloon Text"/>
    <w:basedOn w:val="a"/>
    <w:link w:val="af6"/>
    <w:semiHidden/>
    <w:rsid w:val="007C268C"/>
    <w:rPr>
      <w:rFonts w:ascii="Tahoma" w:hAnsi="Tahoma" w:cs="Tahoma"/>
      <w:sz w:val="16"/>
      <w:szCs w:val="16"/>
    </w:rPr>
  </w:style>
  <w:style w:type="character" w:customStyle="1" w:styleId="af6">
    <w:name w:val="Текст выноски Знак"/>
    <w:basedOn w:val="a0"/>
    <w:link w:val="af5"/>
    <w:semiHidden/>
    <w:rsid w:val="007C268C"/>
    <w:rPr>
      <w:rFonts w:ascii="Tahoma" w:eastAsia="Times New Roman" w:hAnsi="Tahoma" w:cs="Tahoma"/>
      <w:sz w:val="16"/>
      <w:szCs w:val="16"/>
      <w:lang w:eastAsia="ru-RU"/>
    </w:rPr>
  </w:style>
  <w:style w:type="paragraph" w:styleId="af7">
    <w:name w:val="Block Text"/>
    <w:basedOn w:val="a"/>
    <w:rsid w:val="007C268C"/>
    <w:pPr>
      <w:tabs>
        <w:tab w:val="left" w:pos="993"/>
      </w:tabs>
      <w:ind w:left="993" w:right="-766" w:hanging="426"/>
      <w:jc w:val="both"/>
    </w:pPr>
    <w:rPr>
      <w:sz w:val="28"/>
      <w:szCs w:val="20"/>
      <w:lang w:eastAsia="fr-FR"/>
    </w:rPr>
  </w:style>
  <w:style w:type="paragraph" w:styleId="af8">
    <w:name w:val="Normal (Web)"/>
    <w:basedOn w:val="a"/>
    <w:rsid w:val="007C268C"/>
    <w:pPr>
      <w:spacing w:after="100" w:afterAutospacing="1"/>
    </w:pPr>
  </w:style>
  <w:style w:type="paragraph" w:customStyle="1" w:styleId="inlist">
    <w:name w:val="inlist"/>
    <w:basedOn w:val="a"/>
    <w:rsid w:val="007C268C"/>
    <w:pPr>
      <w:spacing w:before="30" w:after="30"/>
      <w:ind w:hanging="225"/>
    </w:pPr>
    <w:rPr>
      <w:rFonts w:ascii="Verdana" w:hAnsi="Verdana"/>
      <w:color w:val="000000"/>
      <w:sz w:val="20"/>
      <w:szCs w:val="20"/>
    </w:rPr>
  </w:style>
  <w:style w:type="character" w:styleId="af9">
    <w:name w:val="Strong"/>
    <w:qFormat/>
    <w:rsid w:val="007C268C"/>
    <w:rPr>
      <w:rFonts w:cs="Times New Roman"/>
      <w:b/>
      <w:bCs/>
    </w:rPr>
  </w:style>
  <w:style w:type="character" w:styleId="afa">
    <w:name w:val="Intense Reference"/>
    <w:qFormat/>
    <w:rsid w:val="007C268C"/>
    <w:rPr>
      <w:b/>
      <w:bCs/>
      <w:smallCaps/>
      <w:color w:val="C0504D"/>
      <w:spacing w:val="5"/>
      <w:u w:val="single"/>
    </w:rPr>
  </w:style>
  <w:style w:type="character" w:styleId="afb">
    <w:name w:val="Subtle Reference"/>
    <w:qFormat/>
    <w:rsid w:val="007C268C"/>
    <w:rPr>
      <w:smallCaps/>
      <w:color w:val="C0504D"/>
      <w:u w:val="single"/>
    </w:rPr>
  </w:style>
  <w:style w:type="paragraph" w:customStyle="1" w:styleId="13">
    <w:name w:val="Без интервала1"/>
    <w:rsid w:val="007C268C"/>
    <w:pPr>
      <w:spacing w:after="0" w:line="240" w:lineRule="auto"/>
      <w:jc w:val="center"/>
    </w:pPr>
    <w:rPr>
      <w:rFonts w:ascii="Calibri" w:eastAsia="Calibri" w:hAnsi="Calibri" w:cs="Times New Roman"/>
      <w:lang w:eastAsia="ru-RU"/>
    </w:rPr>
  </w:style>
  <w:style w:type="paragraph" w:customStyle="1" w:styleId="26">
    <w:name w:val="Без интервала2"/>
    <w:rsid w:val="007C268C"/>
    <w:pPr>
      <w:spacing w:after="0" w:line="240" w:lineRule="auto"/>
      <w:jc w:val="center"/>
    </w:pPr>
    <w:rPr>
      <w:rFonts w:ascii="Calibri" w:eastAsia="Calibri" w:hAnsi="Calibri" w:cs="Times New Roman"/>
      <w:lang w:eastAsia="ru-RU"/>
    </w:rPr>
  </w:style>
  <w:style w:type="paragraph" w:customStyle="1" w:styleId="Default">
    <w:name w:val="Default"/>
    <w:rsid w:val="007C268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7C268C"/>
  </w:style>
  <w:style w:type="character" w:customStyle="1" w:styleId="apple-style-span">
    <w:name w:val="apple-style-span"/>
    <w:basedOn w:val="a0"/>
    <w:rsid w:val="007C268C"/>
  </w:style>
  <w:style w:type="paragraph" w:customStyle="1" w:styleId="afc">
    <w:name w:val="Знак Знак Знак"/>
    <w:basedOn w:val="a"/>
    <w:rsid w:val="007C268C"/>
    <w:pPr>
      <w:spacing w:after="160" w:line="240" w:lineRule="exact"/>
    </w:pPr>
    <w:rPr>
      <w:rFonts w:ascii="Verdana" w:hAnsi="Verdana"/>
      <w:sz w:val="20"/>
      <w:szCs w:val="20"/>
      <w:lang w:val="en-US"/>
    </w:rPr>
  </w:style>
  <w:style w:type="paragraph" w:customStyle="1" w:styleId="14">
    <w:name w:val="Знак Знак Знак Знак Знак Знак Знак Знак1 Знак Знак Знак Знак Знак Знак Знак Знак Знак Знак"/>
    <w:basedOn w:val="a"/>
    <w:rsid w:val="007C268C"/>
    <w:pPr>
      <w:spacing w:after="160" w:line="240" w:lineRule="exact"/>
    </w:pPr>
    <w:rPr>
      <w:rFonts w:ascii="Arial" w:hAnsi="Arial" w:cs="Arial"/>
      <w:sz w:val="20"/>
      <w:szCs w:val="20"/>
      <w:lang w:val="en-US"/>
    </w:rPr>
  </w:style>
  <w:style w:type="paragraph" w:customStyle="1" w:styleId="15">
    <w:name w:val="Абзац списка1"/>
    <w:basedOn w:val="a"/>
    <w:rsid w:val="007C268C"/>
    <w:pPr>
      <w:ind w:left="720"/>
      <w:contextualSpacing/>
      <w:jc w:val="both"/>
    </w:pPr>
    <w:rPr>
      <w:rFonts w:ascii="Century Gothic" w:hAnsi="Century Gothic"/>
      <w:sz w:val="20"/>
      <w:szCs w:val="20"/>
      <w:lang w:val="en-US"/>
    </w:rPr>
  </w:style>
  <w:style w:type="paragraph" w:styleId="afd">
    <w:name w:val="Subtitle"/>
    <w:basedOn w:val="a"/>
    <w:link w:val="afe"/>
    <w:qFormat/>
    <w:rsid w:val="007C268C"/>
    <w:pPr>
      <w:shd w:val="clear" w:color="auto" w:fill="FFFFFF"/>
      <w:ind w:hanging="1958"/>
      <w:jc w:val="center"/>
    </w:pPr>
    <w:rPr>
      <w:rFonts w:cs="Arial"/>
      <w:b/>
      <w:bCs/>
      <w:sz w:val="28"/>
      <w:szCs w:val="20"/>
    </w:rPr>
  </w:style>
  <w:style w:type="character" w:customStyle="1" w:styleId="afe">
    <w:name w:val="Подзаголовок Знак"/>
    <w:basedOn w:val="a0"/>
    <w:link w:val="afd"/>
    <w:rsid w:val="007C268C"/>
    <w:rPr>
      <w:rFonts w:ascii="Times New Roman" w:eastAsia="Times New Roman" w:hAnsi="Times New Roman" w:cs="Arial"/>
      <w:b/>
      <w:bCs/>
      <w:sz w:val="28"/>
      <w:szCs w:val="20"/>
      <w:shd w:val="clear" w:color="auto" w:fill="FFFFFF"/>
      <w:lang w:eastAsia="ru-RU"/>
    </w:rPr>
  </w:style>
  <w:style w:type="paragraph" w:customStyle="1" w:styleId="310">
    <w:name w:val="31"/>
    <w:basedOn w:val="a"/>
    <w:rsid w:val="007C268C"/>
    <w:pPr>
      <w:spacing w:before="100" w:beforeAutospacing="1" w:after="100" w:afterAutospacing="1"/>
    </w:pPr>
  </w:style>
  <w:style w:type="character" w:styleId="aff">
    <w:name w:val="Emphasis"/>
    <w:qFormat/>
    <w:rsid w:val="007C268C"/>
    <w:rPr>
      <w:rFonts w:cs="Times New Roman"/>
      <w:i/>
      <w:iCs/>
    </w:rPr>
  </w:style>
  <w:style w:type="paragraph" w:customStyle="1" w:styleId="Pa2">
    <w:name w:val="Pa2"/>
    <w:basedOn w:val="Default"/>
    <w:next w:val="Default"/>
    <w:rsid w:val="007C268C"/>
    <w:pPr>
      <w:spacing w:line="241" w:lineRule="atLeast"/>
    </w:pPr>
    <w:rPr>
      <w:rFonts w:ascii="Myriad Pro" w:eastAsia="Times New Roman" w:hAnsi="Myriad Pro"/>
      <w:color w:val="auto"/>
    </w:rPr>
  </w:style>
  <w:style w:type="character" w:customStyle="1" w:styleId="fckbold1">
    <w:name w:val="fckbold1"/>
    <w:rsid w:val="007C268C"/>
    <w:rPr>
      <w:b/>
      <w:bCs/>
    </w:rPr>
  </w:style>
  <w:style w:type="paragraph" w:customStyle="1" w:styleId="311">
    <w:name w:val="Основной текст с отступом 31"/>
    <w:basedOn w:val="a"/>
    <w:rsid w:val="007C268C"/>
    <w:pPr>
      <w:ind w:left="709"/>
      <w:jc w:val="both"/>
    </w:pPr>
    <w:rPr>
      <w:szCs w:val="20"/>
    </w:rPr>
  </w:style>
  <w:style w:type="character" w:customStyle="1" w:styleId="BodyText3Char">
    <w:name w:val="Body Text 3 Char"/>
    <w:locked/>
    <w:rsid w:val="007C268C"/>
    <w:rPr>
      <w:rFonts w:ascii="Times New Roman" w:hAnsi="Times New Roman" w:cs="Times New Roman"/>
      <w:sz w:val="16"/>
      <w:szCs w:val="16"/>
    </w:rPr>
  </w:style>
  <w:style w:type="table" w:styleId="aff0">
    <w:name w:val="Table Grid"/>
    <w:basedOn w:val="a1"/>
    <w:uiPriority w:val="99"/>
    <w:rsid w:val="007C26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C268C"/>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dash041e0431044b0447043d044b0439char1">
    <w:name w:val="dash041e_0431_044b_0447_043d_044b_0439__char1"/>
    <w:rsid w:val="007C268C"/>
    <w:rPr>
      <w:rFonts w:ascii="Times New Roman" w:hAnsi="Times New Roman"/>
      <w:sz w:val="24"/>
      <w:u w:val="none"/>
      <w:effect w:val="none"/>
    </w:rPr>
  </w:style>
  <w:style w:type="character" w:customStyle="1" w:styleId="35">
    <w:name w:val="Знак Знак3"/>
    <w:locked/>
    <w:rsid w:val="007C268C"/>
    <w:rPr>
      <w:b/>
      <w:sz w:val="32"/>
      <w:u w:val="single"/>
      <w:lang w:val="ru-RU" w:eastAsia="ru-RU" w:bidi="ar-SA"/>
    </w:rPr>
  </w:style>
  <w:style w:type="character" w:customStyle="1" w:styleId="27">
    <w:name w:val="Знак Знак2"/>
    <w:rsid w:val="007C268C"/>
    <w:rPr>
      <w:sz w:val="24"/>
      <w:lang w:val="ru-RU" w:eastAsia="ru-RU" w:bidi="ar-SA"/>
    </w:rPr>
  </w:style>
  <w:style w:type="character" w:styleId="aff1">
    <w:name w:val="Hyperlink"/>
    <w:rsid w:val="007C268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66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C268C"/>
    <w:pPr>
      <w:keepNext/>
      <w:widowControl/>
      <w:tabs>
        <w:tab w:val="left" w:pos="1418"/>
      </w:tabs>
      <w:autoSpaceDE/>
      <w:autoSpaceDN/>
      <w:adjustRightInd/>
      <w:ind w:firstLine="823"/>
      <w:outlineLvl w:val="0"/>
    </w:pPr>
    <w:rPr>
      <w:b/>
      <w:sz w:val="32"/>
      <w:szCs w:val="20"/>
      <w:u w:val="single"/>
    </w:rPr>
  </w:style>
  <w:style w:type="paragraph" w:styleId="2">
    <w:name w:val="heading 2"/>
    <w:basedOn w:val="a"/>
    <w:next w:val="a"/>
    <w:link w:val="20"/>
    <w:qFormat/>
    <w:rsid w:val="007C268C"/>
    <w:pPr>
      <w:keepNext/>
      <w:widowControl/>
      <w:autoSpaceDE/>
      <w:autoSpaceDN/>
      <w:adjustRightInd/>
      <w:jc w:val="center"/>
      <w:outlineLvl w:val="1"/>
    </w:pPr>
    <w:rPr>
      <w:b/>
      <w:sz w:val="32"/>
      <w:szCs w:val="20"/>
    </w:rPr>
  </w:style>
  <w:style w:type="paragraph" w:styleId="3">
    <w:name w:val="heading 3"/>
    <w:basedOn w:val="a"/>
    <w:next w:val="a"/>
    <w:link w:val="30"/>
    <w:qFormat/>
    <w:rsid w:val="007C268C"/>
    <w:pPr>
      <w:keepNext/>
      <w:widowControl/>
      <w:autoSpaceDE/>
      <w:autoSpaceDN/>
      <w:adjustRightInd/>
      <w:outlineLvl w:val="2"/>
    </w:pPr>
    <w:rPr>
      <w:szCs w:val="20"/>
    </w:rPr>
  </w:style>
  <w:style w:type="paragraph" w:styleId="4">
    <w:name w:val="heading 4"/>
    <w:basedOn w:val="a"/>
    <w:next w:val="a"/>
    <w:link w:val="40"/>
    <w:qFormat/>
    <w:rsid w:val="007C268C"/>
    <w:pPr>
      <w:keepNext/>
      <w:widowControl/>
      <w:autoSpaceDE/>
      <w:autoSpaceDN/>
      <w:adjustRightInd/>
      <w:outlineLvl w:val="3"/>
    </w:pPr>
    <w:rPr>
      <w:b/>
      <w:szCs w:val="20"/>
    </w:rPr>
  </w:style>
  <w:style w:type="paragraph" w:styleId="5">
    <w:name w:val="heading 5"/>
    <w:basedOn w:val="a"/>
    <w:next w:val="a"/>
    <w:link w:val="50"/>
    <w:qFormat/>
    <w:rsid w:val="007C268C"/>
    <w:pPr>
      <w:keepNext/>
      <w:widowControl/>
      <w:tabs>
        <w:tab w:val="left" w:pos="1418"/>
      </w:tabs>
      <w:autoSpaceDE/>
      <w:autoSpaceDN/>
      <w:adjustRightInd/>
      <w:ind w:firstLine="823"/>
      <w:jc w:val="center"/>
      <w:outlineLvl w:val="4"/>
    </w:pPr>
    <w:rPr>
      <w:b/>
      <w:sz w:val="32"/>
      <w:szCs w:val="20"/>
      <w:u w:val="single"/>
    </w:rPr>
  </w:style>
  <w:style w:type="paragraph" w:styleId="6">
    <w:name w:val="heading 6"/>
    <w:basedOn w:val="a"/>
    <w:next w:val="a"/>
    <w:link w:val="60"/>
    <w:qFormat/>
    <w:rsid w:val="007C268C"/>
    <w:pPr>
      <w:keepNext/>
      <w:widowControl/>
      <w:autoSpaceDE/>
      <w:autoSpaceDN/>
      <w:adjustRightInd/>
      <w:jc w:val="center"/>
      <w:outlineLvl w:val="5"/>
    </w:pPr>
    <w:rPr>
      <w:b/>
      <w:bCs/>
      <w:sz w:val="32"/>
      <w:szCs w:val="20"/>
      <w:u w:val="single"/>
    </w:rPr>
  </w:style>
  <w:style w:type="paragraph" w:styleId="7">
    <w:name w:val="heading 7"/>
    <w:basedOn w:val="a"/>
    <w:next w:val="a"/>
    <w:link w:val="70"/>
    <w:qFormat/>
    <w:rsid w:val="007C268C"/>
    <w:pPr>
      <w:keepNext/>
      <w:widowControl/>
      <w:autoSpaceDE/>
      <w:autoSpaceDN/>
      <w:adjustRightInd/>
      <w:jc w:val="both"/>
      <w:outlineLvl w:val="6"/>
    </w:pPr>
    <w:rPr>
      <w:szCs w:val="20"/>
    </w:rPr>
  </w:style>
  <w:style w:type="paragraph" w:styleId="8">
    <w:name w:val="heading 8"/>
    <w:basedOn w:val="a"/>
    <w:next w:val="a"/>
    <w:link w:val="80"/>
    <w:qFormat/>
    <w:rsid w:val="007C268C"/>
    <w:pPr>
      <w:keepNext/>
      <w:widowControl/>
      <w:tabs>
        <w:tab w:val="left" w:pos="1418"/>
      </w:tabs>
      <w:autoSpaceDE/>
      <w:autoSpaceDN/>
      <w:adjustRightInd/>
      <w:jc w:val="center"/>
      <w:outlineLvl w:val="7"/>
    </w:pPr>
  </w:style>
  <w:style w:type="paragraph" w:styleId="9">
    <w:name w:val="heading 9"/>
    <w:basedOn w:val="a"/>
    <w:next w:val="a"/>
    <w:link w:val="90"/>
    <w:qFormat/>
    <w:rsid w:val="007C268C"/>
    <w:pPr>
      <w:keepNext/>
      <w:widowControl/>
      <w:tabs>
        <w:tab w:val="left" w:pos="1418"/>
      </w:tabs>
      <w:autoSpaceDE/>
      <w:autoSpaceDN/>
      <w:adjustRightInd/>
      <w:ind w:firstLine="823"/>
      <w:jc w:val="center"/>
      <w:outlineLvl w:val="8"/>
    </w:pPr>
    <w:rPr>
      <w:b/>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268C"/>
    <w:rPr>
      <w:rFonts w:ascii="Times New Roman" w:eastAsia="Times New Roman" w:hAnsi="Times New Roman" w:cs="Times New Roman"/>
      <w:b/>
      <w:sz w:val="32"/>
      <w:szCs w:val="20"/>
      <w:u w:val="single"/>
      <w:lang w:eastAsia="ru-RU"/>
    </w:rPr>
  </w:style>
  <w:style w:type="character" w:customStyle="1" w:styleId="20">
    <w:name w:val="Заголовок 2 Знак"/>
    <w:basedOn w:val="a0"/>
    <w:link w:val="2"/>
    <w:rsid w:val="007C268C"/>
    <w:rPr>
      <w:rFonts w:ascii="Times New Roman" w:eastAsia="Times New Roman" w:hAnsi="Times New Roman" w:cs="Times New Roman"/>
      <w:b/>
      <w:sz w:val="32"/>
      <w:szCs w:val="20"/>
      <w:lang w:eastAsia="ru-RU"/>
    </w:rPr>
  </w:style>
  <w:style w:type="character" w:customStyle="1" w:styleId="30">
    <w:name w:val="Заголовок 3 Знак"/>
    <w:basedOn w:val="a0"/>
    <w:link w:val="3"/>
    <w:rsid w:val="007C268C"/>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7C268C"/>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7C268C"/>
    <w:rPr>
      <w:rFonts w:ascii="Times New Roman" w:eastAsia="Times New Roman" w:hAnsi="Times New Roman" w:cs="Times New Roman"/>
      <w:b/>
      <w:sz w:val="32"/>
      <w:szCs w:val="20"/>
      <w:u w:val="single"/>
      <w:lang w:eastAsia="ru-RU"/>
    </w:rPr>
  </w:style>
  <w:style w:type="character" w:customStyle="1" w:styleId="60">
    <w:name w:val="Заголовок 6 Знак"/>
    <w:basedOn w:val="a0"/>
    <w:link w:val="6"/>
    <w:rsid w:val="007C268C"/>
    <w:rPr>
      <w:rFonts w:ascii="Times New Roman" w:eastAsia="Times New Roman" w:hAnsi="Times New Roman" w:cs="Times New Roman"/>
      <w:b/>
      <w:bCs/>
      <w:sz w:val="32"/>
      <w:szCs w:val="20"/>
      <w:u w:val="single"/>
      <w:lang w:eastAsia="ru-RU"/>
    </w:rPr>
  </w:style>
  <w:style w:type="character" w:customStyle="1" w:styleId="70">
    <w:name w:val="Заголовок 7 Знак"/>
    <w:basedOn w:val="a0"/>
    <w:link w:val="7"/>
    <w:rsid w:val="007C268C"/>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7C268C"/>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7C268C"/>
    <w:rPr>
      <w:rFonts w:ascii="Times New Roman" w:eastAsia="Times New Roman" w:hAnsi="Times New Roman" w:cs="Times New Roman"/>
      <w:b/>
      <w:sz w:val="28"/>
      <w:szCs w:val="20"/>
      <w:u w:val="single"/>
      <w:lang w:eastAsia="ru-RU"/>
    </w:rPr>
  </w:style>
  <w:style w:type="numbering" w:customStyle="1" w:styleId="11">
    <w:name w:val="Нет списка1"/>
    <w:next w:val="a2"/>
    <w:semiHidden/>
    <w:rsid w:val="007C268C"/>
  </w:style>
  <w:style w:type="paragraph" w:styleId="a3">
    <w:name w:val="header"/>
    <w:basedOn w:val="a"/>
    <w:link w:val="a4"/>
    <w:rsid w:val="007C268C"/>
    <w:pPr>
      <w:widowControl/>
      <w:tabs>
        <w:tab w:val="center" w:pos="4153"/>
        <w:tab w:val="right" w:pos="8306"/>
      </w:tabs>
      <w:autoSpaceDE/>
      <w:autoSpaceDN/>
      <w:adjustRightInd/>
    </w:pPr>
    <w:rPr>
      <w:sz w:val="20"/>
      <w:szCs w:val="20"/>
    </w:rPr>
  </w:style>
  <w:style w:type="character" w:customStyle="1" w:styleId="a4">
    <w:name w:val="Верхний колонтитул Знак"/>
    <w:basedOn w:val="a0"/>
    <w:link w:val="a3"/>
    <w:rsid w:val="007C268C"/>
    <w:rPr>
      <w:rFonts w:ascii="Times New Roman" w:eastAsia="Times New Roman" w:hAnsi="Times New Roman" w:cs="Times New Roman"/>
      <w:sz w:val="20"/>
      <w:szCs w:val="20"/>
      <w:lang w:eastAsia="ru-RU"/>
    </w:rPr>
  </w:style>
  <w:style w:type="character" w:styleId="a5">
    <w:name w:val="page number"/>
    <w:basedOn w:val="a0"/>
    <w:rsid w:val="007C268C"/>
  </w:style>
  <w:style w:type="paragraph" w:styleId="a6">
    <w:name w:val="Body Text Indent"/>
    <w:basedOn w:val="a"/>
    <w:link w:val="a7"/>
    <w:rsid w:val="007C268C"/>
    <w:pPr>
      <w:tabs>
        <w:tab w:val="left" w:pos="1418"/>
      </w:tabs>
      <w:ind w:firstLine="720"/>
      <w:jc w:val="both"/>
    </w:pPr>
    <w:rPr>
      <w:sz w:val="32"/>
      <w:szCs w:val="20"/>
    </w:rPr>
  </w:style>
  <w:style w:type="character" w:customStyle="1" w:styleId="a7">
    <w:name w:val="Основной текст с отступом Знак"/>
    <w:basedOn w:val="a0"/>
    <w:link w:val="a6"/>
    <w:rsid w:val="007C268C"/>
    <w:rPr>
      <w:rFonts w:ascii="Times New Roman" w:eastAsia="Times New Roman" w:hAnsi="Times New Roman" w:cs="Times New Roman"/>
      <w:sz w:val="32"/>
      <w:szCs w:val="20"/>
      <w:lang w:eastAsia="ru-RU"/>
    </w:rPr>
  </w:style>
  <w:style w:type="paragraph" w:styleId="a8">
    <w:name w:val="Body Text"/>
    <w:basedOn w:val="a"/>
    <w:link w:val="a9"/>
    <w:rsid w:val="007C268C"/>
    <w:pPr>
      <w:widowControl/>
      <w:autoSpaceDE/>
      <w:autoSpaceDN/>
      <w:adjustRightInd/>
    </w:pPr>
    <w:rPr>
      <w:szCs w:val="20"/>
    </w:rPr>
  </w:style>
  <w:style w:type="character" w:customStyle="1" w:styleId="a9">
    <w:name w:val="Основной текст Знак"/>
    <w:basedOn w:val="a0"/>
    <w:link w:val="a8"/>
    <w:rsid w:val="007C268C"/>
    <w:rPr>
      <w:rFonts w:ascii="Times New Roman" w:eastAsia="Times New Roman" w:hAnsi="Times New Roman" w:cs="Times New Roman"/>
      <w:sz w:val="24"/>
      <w:szCs w:val="20"/>
      <w:lang w:eastAsia="ru-RU"/>
    </w:rPr>
  </w:style>
  <w:style w:type="paragraph" w:styleId="21">
    <w:name w:val="Body Text 2"/>
    <w:basedOn w:val="a"/>
    <w:link w:val="22"/>
    <w:rsid w:val="007C268C"/>
    <w:pPr>
      <w:ind w:right="-108"/>
      <w:jc w:val="both"/>
    </w:pPr>
    <w:rPr>
      <w:szCs w:val="20"/>
    </w:rPr>
  </w:style>
  <w:style w:type="character" w:customStyle="1" w:styleId="22">
    <w:name w:val="Основной текст 2 Знак"/>
    <w:basedOn w:val="a0"/>
    <w:link w:val="21"/>
    <w:rsid w:val="007C268C"/>
    <w:rPr>
      <w:rFonts w:ascii="Times New Roman" w:eastAsia="Times New Roman" w:hAnsi="Times New Roman" w:cs="Times New Roman"/>
      <w:sz w:val="24"/>
      <w:szCs w:val="20"/>
      <w:lang w:eastAsia="ru-RU"/>
    </w:rPr>
  </w:style>
  <w:style w:type="paragraph" w:styleId="31">
    <w:name w:val="Body Text 3"/>
    <w:basedOn w:val="a"/>
    <w:link w:val="32"/>
    <w:rsid w:val="007C268C"/>
    <w:pPr>
      <w:jc w:val="both"/>
    </w:pPr>
    <w:rPr>
      <w:szCs w:val="20"/>
    </w:rPr>
  </w:style>
  <w:style w:type="character" w:customStyle="1" w:styleId="32">
    <w:name w:val="Основной текст 3 Знак"/>
    <w:basedOn w:val="a0"/>
    <w:link w:val="31"/>
    <w:rsid w:val="007C268C"/>
    <w:rPr>
      <w:rFonts w:ascii="Times New Roman" w:eastAsia="Times New Roman" w:hAnsi="Times New Roman" w:cs="Times New Roman"/>
      <w:sz w:val="24"/>
      <w:szCs w:val="20"/>
      <w:lang w:eastAsia="ru-RU"/>
    </w:rPr>
  </w:style>
  <w:style w:type="paragraph" w:styleId="aa">
    <w:name w:val="List"/>
    <w:basedOn w:val="a"/>
    <w:rsid w:val="007C268C"/>
    <w:pPr>
      <w:widowControl/>
      <w:autoSpaceDE/>
      <w:autoSpaceDN/>
      <w:adjustRightInd/>
      <w:ind w:left="283" w:hanging="283"/>
    </w:pPr>
    <w:rPr>
      <w:sz w:val="20"/>
      <w:szCs w:val="20"/>
    </w:rPr>
  </w:style>
  <w:style w:type="paragraph" w:customStyle="1" w:styleId="12">
    <w:name w:val="Стиль1"/>
    <w:basedOn w:val="a"/>
    <w:rsid w:val="007C268C"/>
    <w:pPr>
      <w:ind w:firstLine="567"/>
    </w:pPr>
    <w:rPr>
      <w:rFonts w:ascii="Decor" w:hAnsi="Decor"/>
      <w:b/>
      <w:sz w:val="38"/>
      <w:szCs w:val="20"/>
    </w:rPr>
  </w:style>
  <w:style w:type="paragraph" w:customStyle="1" w:styleId="23">
    <w:name w:val="Стиль2"/>
    <w:basedOn w:val="a"/>
    <w:rsid w:val="007C268C"/>
    <w:pPr>
      <w:jc w:val="center"/>
    </w:pPr>
    <w:rPr>
      <w:sz w:val="28"/>
      <w:szCs w:val="20"/>
      <w:u w:val="single"/>
    </w:rPr>
  </w:style>
  <w:style w:type="paragraph" w:styleId="ab">
    <w:name w:val="footer"/>
    <w:basedOn w:val="a"/>
    <w:link w:val="ac"/>
    <w:rsid w:val="007C268C"/>
    <w:pPr>
      <w:tabs>
        <w:tab w:val="center" w:pos="4677"/>
        <w:tab w:val="right" w:pos="9355"/>
      </w:tabs>
    </w:pPr>
    <w:rPr>
      <w:sz w:val="20"/>
      <w:szCs w:val="20"/>
    </w:rPr>
  </w:style>
  <w:style w:type="character" w:customStyle="1" w:styleId="ac">
    <w:name w:val="Нижний колонтитул Знак"/>
    <w:basedOn w:val="a0"/>
    <w:link w:val="ab"/>
    <w:rsid w:val="007C268C"/>
    <w:rPr>
      <w:rFonts w:ascii="Times New Roman" w:eastAsia="Times New Roman" w:hAnsi="Times New Roman" w:cs="Times New Roman"/>
      <w:sz w:val="20"/>
      <w:szCs w:val="20"/>
      <w:lang w:eastAsia="ru-RU"/>
    </w:rPr>
  </w:style>
  <w:style w:type="paragraph" w:styleId="ad">
    <w:name w:val="Title"/>
    <w:basedOn w:val="a"/>
    <w:link w:val="ae"/>
    <w:qFormat/>
    <w:rsid w:val="007C268C"/>
    <w:pPr>
      <w:widowControl/>
      <w:tabs>
        <w:tab w:val="left" w:pos="1418"/>
      </w:tabs>
      <w:autoSpaceDE/>
      <w:autoSpaceDN/>
      <w:adjustRightInd/>
      <w:ind w:firstLine="823"/>
      <w:jc w:val="center"/>
    </w:pPr>
    <w:rPr>
      <w:b/>
      <w:sz w:val="28"/>
      <w:szCs w:val="20"/>
    </w:rPr>
  </w:style>
  <w:style w:type="character" w:customStyle="1" w:styleId="ae">
    <w:name w:val="Название Знак"/>
    <w:basedOn w:val="a0"/>
    <w:link w:val="ad"/>
    <w:rsid w:val="007C268C"/>
    <w:rPr>
      <w:rFonts w:ascii="Times New Roman" w:eastAsia="Times New Roman" w:hAnsi="Times New Roman" w:cs="Times New Roman"/>
      <w:b/>
      <w:sz w:val="28"/>
      <w:szCs w:val="20"/>
      <w:lang w:eastAsia="ru-RU"/>
    </w:rPr>
  </w:style>
  <w:style w:type="paragraph" w:customStyle="1" w:styleId="af">
    <w:name w:val="основной текст без отступа"/>
    <w:basedOn w:val="a6"/>
    <w:next w:val="a"/>
    <w:rsid w:val="007C268C"/>
    <w:pPr>
      <w:tabs>
        <w:tab w:val="clear" w:pos="1418"/>
      </w:tabs>
      <w:ind w:firstLine="0"/>
    </w:pPr>
    <w:rPr>
      <w:sz w:val="24"/>
    </w:rPr>
  </w:style>
  <w:style w:type="paragraph" w:styleId="24">
    <w:name w:val="Body Text Indent 2"/>
    <w:basedOn w:val="a"/>
    <w:link w:val="25"/>
    <w:rsid w:val="007C268C"/>
    <w:pPr>
      <w:tabs>
        <w:tab w:val="left" w:pos="1418"/>
      </w:tabs>
      <w:ind w:firstLine="680"/>
    </w:pPr>
  </w:style>
  <w:style w:type="character" w:customStyle="1" w:styleId="25">
    <w:name w:val="Основной текст с отступом 2 Знак"/>
    <w:basedOn w:val="a0"/>
    <w:link w:val="24"/>
    <w:rsid w:val="007C268C"/>
    <w:rPr>
      <w:rFonts w:ascii="Times New Roman" w:eastAsia="Times New Roman" w:hAnsi="Times New Roman" w:cs="Times New Roman"/>
      <w:sz w:val="24"/>
      <w:szCs w:val="24"/>
      <w:lang w:eastAsia="ru-RU"/>
    </w:rPr>
  </w:style>
  <w:style w:type="paragraph" w:customStyle="1" w:styleId="af0">
    <w:name w:val="надпись"/>
    <w:basedOn w:val="a"/>
    <w:next w:val="a"/>
    <w:rsid w:val="007C268C"/>
    <w:pPr>
      <w:jc w:val="both"/>
    </w:pPr>
    <w:rPr>
      <w:szCs w:val="20"/>
    </w:rPr>
  </w:style>
  <w:style w:type="paragraph" w:styleId="33">
    <w:name w:val="Body Text Indent 3"/>
    <w:basedOn w:val="a"/>
    <w:link w:val="34"/>
    <w:rsid w:val="007C268C"/>
    <w:pPr>
      <w:tabs>
        <w:tab w:val="left" w:pos="1418"/>
      </w:tabs>
      <w:ind w:firstLine="823"/>
      <w:jc w:val="center"/>
    </w:pPr>
    <w:rPr>
      <w:b/>
      <w:sz w:val="28"/>
      <w:szCs w:val="20"/>
      <w:u w:val="single"/>
    </w:rPr>
  </w:style>
  <w:style w:type="character" w:customStyle="1" w:styleId="34">
    <w:name w:val="Основной текст с отступом 3 Знак"/>
    <w:basedOn w:val="a0"/>
    <w:link w:val="33"/>
    <w:rsid w:val="007C268C"/>
    <w:rPr>
      <w:rFonts w:ascii="Times New Roman" w:eastAsia="Times New Roman" w:hAnsi="Times New Roman" w:cs="Times New Roman"/>
      <w:b/>
      <w:sz w:val="28"/>
      <w:szCs w:val="20"/>
      <w:u w:val="single"/>
      <w:lang w:eastAsia="ru-RU"/>
    </w:rPr>
  </w:style>
  <w:style w:type="paragraph" w:styleId="af1">
    <w:name w:val="caption"/>
    <w:basedOn w:val="a"/>
    <w:next w:val="a"/>
    <w:qFormat/>
    <w:rsid w:val="007C268C"/>
    <w:pPr>
      <w:widowControl/>
      <w:tabs>
        <w:tab w:val="left" w:pos="1418"/>
      </w:tabs>
      <w:autoSpaceDE/>
      <w:autoSpaceDN/>
      <w:adjustRightInd/>
      <w:ind w:firstLine="823"/>
      <w:jc w:val="center"/>
    </w:pPr>
    <w:rPr>
      <w:b/>
      <w:sz w:val="28"/>
      <w:szCs w:val="20"/>
      <w:u w:val="single"/>
    </w:rPr>
  </w:style>
  <w:style w:type="character" w:styleId="af2">
    <w:name w:val="footnote reference"/>
    <w:semiHidden/>
    <w:rsid w:val="007C268C"/>
    <w:rPr>
      <w:rFonts w:cs="Times New Roman"/>
      <w:vertAlign w:val="superscript"/>
    </w:rPr>
  </w:style>
  <w:style w:type="paragraph" w:customStyle="1" w:styleId="af3">
    <w:name w:val="МОН"/>
    <w:basedOn w:val="a"/>
    <w:link w:val="af4"/>
    <w:rsid w:val="007C268C"/>
    <w:pPr>
      <w:spacing w:line="360" w:lineRule="auto"/>
      <w:ind w:firstLine="709"/>
      <w:jc w:val="both"/>
    </w:pPr>
    <w:rPr>
      <w:sz w:val="28"/>
    </w:rPr>
  </w:style>
  <w:style w:type="character" w:customStyle="1" w:styleId="af4">
    <w:name w:val="МОН Знак"/>
    <w:link w:val="af3"/>
    <w:locked/>
    <w:rsid w:val="007C268C"/>
    <w:rPr>
      <w:rFonts w:ascii="Times New Roman" w:eastAsia="Times New Roman" w:hAnsi="Times New Roman" w:cs="Times New Roman"/>
      <w:sz w:val="28"/>
      <w:szCs w:val="24"/>
      <w:lang w:eastAsia="ru-RU"/>
    </w:rPr>
  </w:style>
  <w:style w:type="paragraph" w:styleId="af5">
    <w:name w:val="Balloon Text"/>
    <w:basedOn w:val="a"/>
    <w:link w:val="af6"/>
    <w:semiHidden/>
    <w:rsid w:val="007C268C"/>
    <w:rPr>
      <w:rFonts w:ascii="Tahoma" w:hAnsi="Tahoma" w:cs="Tahoma"/>
      <w:sz w:val="16"/>
      <w:szCs w:val="16"/>
    </w:rPr>
  </w:style>
  <w:style w:type="character" w:customStyle="1" w:styleId="af6">
    <w:name w:val="Текст выноски Знак"/>
    <w:basedOn w:val="a0"/>
    <w:link w:val="af5"/>
    <w:semiHidden/>
    <w:rsid w:val="007C268C"/>
    <w:rPr>
      <w:rFonts w:ascii="Tahoma" w:eastAsia="Times New Roman" w:hAnsi="Tahoma" w:cs="Tahoma"/>
      <w:sz w:val="16"/>
      <w:szCs w:val="16"/>
      <w:lang w:eastAsia="ru-RU"/>
    </w:rPr>
  </w:style>
  <w:style w:type="paragraph" w:styleId="af7">
    <w:name w:val="Block Text"/>
    <w:basedOn w:val="a"/>
    <w:rsid w:val="007C268C"/>
    <w:pPr>
      <w:tabs>
        <w:tab w:val="left" w:pos="993"/>
      </w:tabs>
      <w:ind w:left="993" w:right="-766" w:hanging="426"/>
      <w:jc w:val="both"/>
    </w:pPr>
    <w:rPr>
      <w:sz w:val="28"/>
      <w:szCs w:val="20"/>
      <w:lang w:eastAsia="fr-FR"/>
    </w:rPr>
  </w:style>
  <w:style w:type="paragraph" w:styleId="af8">
    <w:name w:val="Normal (Web)"/>
    <w:basedOn w:val="a"/>
    <w:rsid w:val="007C268C"/>
    <w:pPr>
      <w:spacing w:after="100" w:afterAutospacing="1"/>
    </w:pPr>
  </w:style>
  <w:style w:type="paragraph" w:customStyle="1" w:styleId="inlist">
    <w:name w:val="inlist"/>
    <w:basedOn w:val="a"/>
    <w:rsid w:val="007C268C"/>
    <w:pPr>
      <w:spacing w:before="30" w:after="30"/>
      <w:ind w:hanging="225"/>
    </w:pPr>
    <w:rPr>
      <w:rFonts w:ascii="Verdana" w:hAnsi="Verdana"/>
      <w:color w:val="000000"/>
      <w:sz w:val="20"/>
      <w:szCs w:val="20"/>
    </w:rPr>
  </w:style>
  <w:style w:type="character" w:styleId="af9">
    <w:name w:val="Strong"/>
    <w:qFormat/>
    <w:rsid w:val="007C268C"/>
    <w:rPr>
      <w:rFonts w:cs="Times New Roman"/>
      <w:b/>
      <w:bCs/>
    </w:rPr>
  </w:style>
  <w:style w:type="character" w:styleId="afa">
    <w:name w:val="Intense Reference"/>
    <w:qFormat/>
    <w:rsid w:val="007C268C"/>
    <w:rPr>
      <w:b/>
      <w:bCs/>
      <w:smallCaps/>
      <w:color w:val="C0504D"/>
      <w:spacing w:val="5"/>
      <w:u w:val="single"/>
    </w:rPr>
  </w:style>
  <w:style w:type="character" w:styleId="afb">
    <w:name w:val="Subtle Reference"/>
    <w:qFormat/>
    <w:rsid w:val="007C268C"/>
    <w:rPr>
      <w:smallCaps/>
      <w:color w:val="C0504D"/>
      <w:u w:val="single"/>
    </w:rPr>
  </w:style>
  <w:style w:type="paragraph" w:customStyle="1" w:styleId="13">
    <w:name w:val="Без интервала1"/>
    <w:rsid w:val="007C268C"/>
    <w:pPr>
      <w:spacing w:after="0" w:line="240" w:lineRule="auto"/>
      <w:jc w:val="center"/>
    </w:pPr>
    <w:rPr>
      <w:rFonts w:ascii="Calibri" w:eastAsia="Calibri" w:hAnsi="Calibri" w:cs="Times New Roman"/>
      <w:lang w:eastAsia="ru-RU"/>
    </w:rPr>
  </w:style>
  <w:style w:type="paragraph" w:customStyle="1" w:styleId="26">
    <w:name w:val="Без интервала2"/>
    <w:rsid w:val="007C268C"/>
    <w:pPr>
      <w:spacing w:after="0" w:line="240" w:lineRule="auto"/>
      <w:jc w:val="center"/>
    </w:pPr>
    <w:rPr>
      <w:rFonts w:ascii="Calibri" w:eastAsia="Calibri" w:hAnsi="Calibri" w:cs="Times New Roman"/>
      <w:lang w:eastAsia="ru-RU"/>
    </w:rPr>
  </w:style>
  <w:style w:type="paragraph" w:customStyle="1" w:styleId="Default">
    <w:name w:val="Default"/>
    <w:rsid w:val="007C268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7C268C"/>
  </w:style>
  <w:style w:type="character" w:customStyle="1" w:styleId="apple-style-span">
    <w:name w:val="apple-style-span"/>
    <w:basedOn w:val="a0"/>
    <w:rsid w:val="007C268C"/>
  </w:style>
  <w:style w:type="paragraph" w:customStyle="1" w:styleId="afc">
    <w:name w:val="Знак Знак Знак"/>
    <w:basedOn w:val="a"/>
    <w:rsid w:val="007C268C"/>
    <w:pPr>
      <w:spacing w:after="160" w:line="240" w:lineRule="exact"/>
    </w:pPr>
    <w:rPr>
      <w:rFonts w:ascii="Verdana" w:hAnsi="Verdana"/>
      <w:sz w:val="20"/>
      <w:szCs w:val="20"/>
      <w:lang w:val="en-US"/>
    </w:rPr>
  </w:style>
  <w:style w:type="paragraph" w:customStyle="1" w:styleId="14">
    <w:name w:val="Знак Знак Знак Знак Знак Знак Знак Знак1 Знак Знак Знак Знак Знак Знак Знак Знак Знак Знак"/>
    <w:basedOn w:val="a"/>
    <w:rsid w:val="007C268C"/>
    <w:pPr>
      <w:spacing w:after="160" w:line="240" w:lineRule="exact"/>
    </w:pPr>
    <w:rPr>
      <w:rFonts w:ascii="Arial" w:hAnsi="Arial" w:cs="Arial"/>
      <w:sz w:val="20"/>
      <w:szCs w:val="20"/>
      <w:lang w:val="en-US"/>
    </w:rPr>
  </w:style>
  <w:style w:type="paragraph" w:customStyle="1" w:styleId="15">
    <w:name w:val="Абзац списка1"/>
    <w:basedOn w:val="a"/>
    <w:rsid w:val="007C268C"/>
    <w:pPr>
      <w:ind w:left="720"/>
      <w:contextualSpacing/>
      <w:jc w:val="both"/>
    </w:pPr>
    <w:rPr>
      <w:rFonts w:ascii="Century Gothic" w:hAnsi="Century Gothic"/>
      <w:sz w:val="20"/>
      <w:szCs w:val="20"/>
      <w:lang w:val="en-US"/>
    </w:rPr>
  </w:style>
  <w:style w:type="paragraph" w:styleId="afd">
    <w:name w:val="Subtitle"/>
    <w:basedOn w:val="a"/>
    <w:link w:val="afe"/>
    <w:qFormat/>
    <w:rsid w:val="007C268C"/>
    <w:pPr>
      <w:shd w:val="clear" w:color="auto" w:fill="FFFFFF"/>
      <w:ind w:hanging="1958"/>
      <w:jc w:val="center"/>
    </w:pPr>
    <w:rPr>
      <w:rFonts w:cs="Arial"/>
      <w:b/>
      <w:bCs/>
      <w:sz w:val="28"/>
      <w:szCs w:val="20"/>
    </w:rPr>
  </w:style>
  <w:style w:type="character" w:customStyle="1" w:styleId="afe">
    <w:name w:val="Подзаголовок Знак"/>
    <w:basedOn w:val="a0"/>
    <w:link w:val="afd"/>
    <w:rsid w:val="007C268C"/>
    <w:rPr>
      <w:rFonts w:ascii="Times New Roman" w:eastAsia="Times New Roman" w:hAnsi="Times New Roman" w:cs="Arial"/>
      <w:b/>
      <w:bCs/>
      <w:sz w:val="28"/>
      <w:szCs w:val="20"/>
      <w:shd w:val="clear" w:color="auto" w:fill="FFFFFF"/>
      <w:lang w:eastAsia="ru-RU"/>
    </w:rPr>
  </w:style>
  <w:style w:type="paragraph" w:customStyle="1" w:styleId="310">
    <w:name w:val="31"/>
    <w:basedOn w:val="a"/>
    <w:rsid w:val="007C268C"/>
    <w:pPr>
      <w:spacing w:before="100" w:beforeAutospacing="1" w:after="100" w:afterAutospacing="1"/>
    </w:pPr>
  </w:style>
  <w:style w:type="character" w:styleId="aff">
    <w:name w:val="Emphasis"/>
    <w:qFormat/>
    <w:rsid w:val="007C268C"/>
    <w:rPr>
      <w:rFonts w:cs="Times New Roman"/>
      <w:i/>
      <w:iCs/>
    </w:rPr>
  </w:style>
  <w:style w:type="paragraph" w:customStyle="1" w:styleId="Pa2">
    <w:name w:val="Pa2"/>
    <w:basedOn w:val="Default"/>
    <w:next w:val="Default"/>
    <w:rsid w:val="007C268C"/>
    <w:pPr>
      <w:spacing w:line="241" w:lineRule="atLeast"/>
    </w:pPr>
    <w:rPr>
      <w:rFonts w:ascii="Myriad Pro" w:eastAsia="Times New Roman" w:hAnsi="Myriad Pro"/>
      <w:color w:val="auto"/>
    </w:rPr>
  </w:style>
  <w:style w:type="character" w:customStyle="1" w:styleId="fckbold1">
    <w:name w:val="fckbold1"/>
    <w:rsid w:val="007C268C"/>
    <w:rPr>
      <w:b/>
      <w:bCs/>
    </w:rPr>
  </w:style>
  <w:style w:type="paragraph" w:customStyle="1" w:styleId="311">
    <w:name w:val="Основной текст с отступом 31"/>
    <w:basedOn w:val="a"/>
    <w:rsid w:val="007C268C"/>
    <w:pPr>
      <w:ind w:left="709"/>
      <w:jc w:val="both"/>
    </w:pPr>
    <w:rPr>
      <w:szCs w:val="20"/>
    </w:rPr>
  </w:style>
  <w:style w:type="character" w:customStyle="1" w:styleId="BodyText3Char">
    <w:name w:val="Body Text 3 Char"/>
    <w:locked/>
    <w:rsid w:val="007C268C"/>
    <w:rPr>
      <w:rFonts w:ascii="Times New Roman" w:hAnsi="Times New Roman" w:cs="Times New Roman"/>
      <w:sz w:val="16"/>
      <w:szCs w:val="16"/>
    </w:rPr>
  </w:style>
  <w:style w:type="table" w:styleId="aff0">
    <w:name w:val="Table Grid"/>
    <w:basedOn w:val="a1"/>
    <w:uiPriority w:val="99"/>
    <w:rsid w:val="007C26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C268C"/>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dash041e0431044b0447043d044b0439char1">
    <w:name w:val="dash041e_0431_044b_0447_043d_044b_0439__char1"/>
    <w:rsid w:val="007C268C"/>
    <w:rPr>
      <w:rFonts w:ascii="Times New Roman" w:hAnsi="Times New Roman"/>
      <w:sz w:val="24"/>
      <w:u w:val="none"/>
      <w:effect w:val="none"/>
    </w:rPr>
  </w:style>
  <w:style w:type="character" w:customStyle="1" w:styleId="35">
    <w:name w:val="Знак Знак3"/>
    <w:locked/>
    <w:rsid w:val="007C268C"/>
    <w:rPr>
      <w:b/>
      <w:sz w:val="32"/>
      <w:u w:val="single"/>
      <w:lang w:val="ru-RU" w:eastAsia="ru-RU" w:bidi="ar-SA"/>
    </w:rPr>
  </w:style>
  <w:style w:type="character" w:customStyle="1" w:styleId="27">
    <w:name w:val="Знак Знак2"/>
    <w:rsid w:val="007C268C"/>
    <w:rPr>
      <w:sz w:val="24"/>
      <w:lang w:val="ru-RU" w:eastAsia="ru-RU" w:bidi="ar-SA"/>
    </w:rPr>
  </w:style>
  <w:style w:type="character" w:styleId="aff1">
    <w:name w:val="Hyperlink"/>
    <w:rsid w:val="007C26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687475">
      <w:bodyDiv w:val="1"/>
      <w:marLeft w:val="0"/>
      <w:marRight w:val="0"/>
      <w:marTop w:val="0"/>
      <w:marBottom w:val="0"/>
      <w:divBdr>
        <w:top w:val="none" w:sz="0" w:space="0" w:color="auto"/>
        <w:left w:val="none" w:sz="0" w:space="0" w:color="auto"/>
        <w:bottom w:val="none" w:sz="0" w:space="0" w:color="auto"/>
        <w:right w:val="none" w:sz="0" w:space="0" w:color="auto"/>
      </w:divBdr>
    </w:div>
    <w:div w:id="1387679545">
      <w:bodyDiv w:val="1"/>
      <w:marLeft w:val="0"/>
      <w:marRight w:val="0"/>
      <w:marTop w:val="0"/>
      <w:marBottom w:val="0"/>
      <w:divBdr>
        <w:top w:val="none" w:sz="0" w:space="0" w:color="auto"/>
        <w:left w:val="none" w:sz="0" w:space="0" w:color="auto"/>
        <w:bottom w:val="none" w:sz="0" w:space="0" w:color="auto"/>
        <w:right w:val="none" w:sz="0" w:space="0" w:color="auto"/>
      </w:divBdr>
      <w:divsChild>
        <w:div w:id="2005745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14</Pages>
  <Words>4978</Words>
  <Characters>28380</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cp:lastPrinted>2013-03-20T09:41:00Z</cp:lastPrinted>
  <dcterms:created xsi:type="dcterms:W3CDTF">2013-04-18T08:07:00Z</dcterms:created>
  <dcterms:modified xsi:type="dcterms:W3CDTF">2013-04-18T08:47:00Z</dcterms:modified>
</cp:coreProperties>
</file>